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8CE0" w14:textId="77777777" w:rsidR="009512B0" w:rsidRDefault="009512B0" w:rsidP="00A17594"/>
    <w:p w14:paraId="4D8694A1" w14:textId="3D26997E" w:rsidR="00192CBE" w:rsidRDefault="00192CBE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4"/>
        </w:rPr>
      </w:pPr>
      <w:r>
        <w:rPr>
          <w:rFonts w:ascii="Garamond" w:hAnsi="Garamond" w:cs="Times New Roman"/>
          <w:b/>
          <w:bCs/>
          <w:sz w:val="28"/>
          <w:szCs w:val="24"/>
        </w:rPr>
        <w:t>Procedura concorsuale unificata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, per titoli ed esami, per la copertura, a tempo pieno ed indeterminato, di n. </w:t>
      </w:r>
      <w:r>
        <w:rPr>
          <w:rFonts w:ascii="Garamond" w:hAnsi="Garamond" w:cs="Times New Roman"/>
          <w:b/>
          <w:bCs/>
          <w:sz w:val="28"/>
          <w:szCs w:val="24"/>
        </w:rPr>
        <w:t>37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 post</w:t>
      </w:r>
      <w:r w:rsidR="00DF2200">
        <w:rPr>
          <w:rFonts w:ascii="Garamond" w:hAnsi="Garamond" w:cs="Times New Roman"/>
          <w:b/>
          <w:bCs/>
          <w:sz w:val="28"/>
          <w:szCs w:val="24"/>
        </w:rPr>
        <w:t>i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 di</w:t>
      </w:r>
    </w:p>
    <w:p w14:paraId="35DC705A" w14:textId="52CE4053" w:rsidR="00E03989" w:rsidRPr="00F255DF" w:rsidRDefault="00F255DF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32"/>
          <w:szCs w:val="28"/>
        </w:rPr>
      </w:pPr>
      <w:r w:rsidRPr="00F255DF">
        <w:rPr>
          <w:rFonts w:ascii="Garamond" w:hAnsi="Garamond" w:cs="Times New Roman"/>
          <w:b/>
          <w:bCs/>
          <w:sz w:val="28"/>
          <w:szCs w:val="24"/>
        </w:rPr>
        <w:t xml:space="preserve"> </w:t>
      </w:r>
      <w:r w:rsidR="00115678" w:rsidRPr="00192CBE">
        <w:rPr>
          <w:rFonts w:ascii="Garamond" w:hAnsi="Garamond" w:cs="Times New Roman"/>
          <w:b/>
          <w:bCs/>
          <w:sz w:val="28"/>
          <w:szCs w:val="24"/>
        </w:rPr>
        <w:t xml:space="preserve">collaboratore </w:t>
      </w:r>
      <w:r w:rsidR="00192CBE">
        <w:rPr>
          <w:rFonts w:ascii="Garamond" w:hAnsi="Garamond" w:cs="Times New Roman"/>
          <w:b/>
          <w:bCs/>
          <w:sz w:val="28"/>
          <w:szCs w:val="24"/>
        </w:rPr>
        <w:t>amministrativo</w:t>
      </w:r>
      <w:r w:rsidR="00115678" w:rsidRPr="00192CBE">
        <w:rPr>
          <w:rFonts w:ascii="Garamond" w:hAnsi="Garamond" w:cs="Times New Roman"/>
          <w:b/>
          <w:bCs/>
          <w:sz w:val="28"/>
          <w:szCs w:val="24"/>
        </w:rPr>
        <w:t xml:space="preserve"> professionale </w:t>
      </w:r>
      <w:r w:rsidR="00192CBE">
        <w:rPr>
          <w:rFonts w:ascii="Garamond" w:hAnsi="Garamond" w:cs="Times New Roman"/>
          <w:b/>
          <w:bCs/>
          <w:sz w:val="28"/>
          <w:szCs w:val="24"/>
        </w:rPr>
        <w:t>-</w:t>
      </w:r>
      <w:r w:rsidR="00115678">
        <w:rPr>
          <w:rFonts w:ascii="Times New Roman" w:hAnsi="Times New Roman" w:cs="Times New Roman"/>
          <w:b/>
          <w:sz w:val="24"/>
          <w:szCs w:val="24"/>
        </w:rPr>
        <w:t xml:space="preserve"> cat. D</w:t>
      </w:r>
    </w:p>
    <w:p w14:paraId="64CEF3A7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</w:p>
    <w:p w14:paraId="72662807" w14:textId="77777777"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14:paraId="541A96FE" w14:textId="77777777"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14:paraId="1B1F7142" w14:textId="77777777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14:paraId="2048A26E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8C2B4F" w14:textId="77777777"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256624E8" w14:textId="77777777"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a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14:paraId="5AA29C64" w14:textId="77777777"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14:paraId="2B568671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14:paraId="317055EC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3D9D1367" w14:textId="7777777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14:paraId="4DFE39FF" w14:textId="7777777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presentare, al momento, sintomatologia simil-influenzale (quale, a titolo meramente esemplificativo, tosse insistente, difficoltà respiratoria, raffreddore, mal di gola, cefalea, forte astenia, diarrea, perdita dell’olfatto e/del gusto, etc…)</w:t>
      </w:r>
    </w:p>
    <w:p w14:paraId="2D03D4D6" w14:textId="7777777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14:paraId="0708F07C" w14:textId="7777777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14:paraId="7CFE773F" w14:textId="77777777"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14:paraId="4931A08D" w14:textId="7777777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14:paraId="0FE91406" w14:textId="77777777" w:rsidR="00115678" w:rsidRPr="00115678" w:rsidRDefault="00115678" w:rsidP="001156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 w:rsidRPr="00115678">
        <w:rPr>
          <w:rFonts w:ascii="Garamond" w:hAnsi="Garamond"/>
        </w:rPr>
        <w:t>Di essere in possesso di uno dei requisiti previsti per l’ottenimento della certificazione verde Covid-19 ai sensi dell’art.</w:t>
      </w:r>
      <w:r w:rsidR="00862751">
        <w:rPr>
          <w:rFonts w:ascii="Garamond" w:hAnsi="Garamond"/>
        </w:rPr>
        <w:t xml:space="preserve"> </w:t>
      </w:r>
      <w:r w:rsidRPr="00115678">
        <w:rPr>
          <w:rFonts w:ascii="Garamond" w:hAnsi="Garamond"/>
        </w:rPr>
        <w:t xml:space="preserve">9 bis del Decreto Legge 22 aprile 2021, n.52, convertito con modificazioni dalla legge 17 giugno 2021, n.87 e modificato dal decreto legge 23 luglio 2021 n.105: </w:t>
      </w:r>
    </w:p>
    <w:p w14:paraId="7BB1D2A3" w14:textId="77777777"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18" w:line="240" w:lineRule="auto"/>
        <w:rPr>
          <w:rFonts w:ascii="Garamond" w:hAnsi="Garamond" w:cs="Calibri"/>
          <w:color w:val="000000"/>
        </w:rPr>
      </w:pPr>
      <w:r w:rsidRPr="00115678">
        <w:rPr>
          <w:rFonts w:cs="Calibri"/>
          <w:color w:val="000000"/>
          <w:sz w:val="23"/>
          <w:szCs w:val="23"/>
        </w:rPr>
        <w:t>a</w:t>
      </w:r>
      <w:r w:rsidRPr="00115678">
        <w:rPr>
          <w:rFonts w:ascii="Garamond" w:hAnsi="Garamond" w:cs="Calibri"/>
          <w:color w:val="000000"/>
        </w:rPr>
        <w:t xml:space="preserve">) avvenuta vaccinazione anti-SARS-CoV-2, al termine del prescritto ciclo; </w:t>
      </w:r>
    </w:p>
    <w:p w14:paraId="6FEABAB6" w14:textId="77777777"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18" w:line="240" w:lineRule="auto"/>
        <w:rPr>
          <w:rFonts w:ascii="Garamond" w:hAnsi="Garamond" w:cs="Calibri"/>
          <w:color w:val="000000"/>
        </w:rPr>
      </w:pPr>
      <w:r w:rsidRPr="00115678">
        <w:rPr>
          <w:rFonts w:ascii="Garamond" w:hAnsi="Garamond" w:cs="Calibri"/>
          <w:color w:val="000000"/>
        </w:rPr>
        <w:t xml:space="preserve">b) avvenuta guarigione da COVID-19, con contestuale cessazione dell'isolamento prescritto in seguito ad infezione da SARS-CoV-2, disposta in ottemperanza ai criteri stabiliti con le circolari del Ministero della salute; </w:t>
      </w:r>
    </w:p>
    <w:p w14:paraId="1B09CFEE" w14:textId="77777777"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0" w:line="240" w:lineRule="auto"/>
        <w:rPr>
          <w:rFonts w:ascii="Garamond" w:hAnsi="Garamond" w:cs="Calibri"/>
          <w:color w:val="000000"/>
        </w:rPr>
      </w:pPr>
      <w:r w:rsidRPr="00115678">
        <w:rPr>
          <w:rFonts w:ascii="Garamond" w:hAnsi="Garamond" w:cs="Calibri"/>
          <w:color w:val="000000"/>
        </w:rPr>
        <w:t xml:space="preserve">c) effettuazione di test antigenico rapido o molecolare con esito negativo al virus SARS-CoV-2. </w:t>
      </w:r>
    </w:p>
    <w:p w14:paraId="627AA205" w14:textId="77777777" w:rsid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Calibri"/>
          <w:color w:val="000000"/>
        </w:rPr>
      </w:pPr>
    </w:p>
    <w:p w14:paraId="15A67B60" w14:textId="77777777" w:rsid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Calibri"/>
          <w:color w:val="000000"/>
        </w:rPr>
      </w:pPr>
    </w:p>
    <w:p w14:paraId="2ED7D862" w14:textId="77777777" w:rsidR="00AC3BAB" w:rsidRP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 w:rsidRPr="00115678">
        <w:rPr>
          <w:rFonts w:ascii="Garamond" w:hAnsi="Garamond" w:cs="Calibri"/>
          <w:color w:val="000000"/>
        </w:rPr>
        <w:t>N.B. La certificazione verde COVID-19 di cui alla lettera a) è rilasciata anche contestualmente alla somministrazione della prima dose di vaccino e ha validità dal quindicesimo giorno successivo alla somministrazione fino alla data prevista per il completamento del ciclo vaccinale;</w:t>
      </w:r>
    </w:p>
    <w:p w14:paraId="2994FE85" w14:textId="77777777"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14:paraId="53F502C4" w14:textId="77777777"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14:paraId="7977F9DC" w14:textId="77777777"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0AB952E7" w14:textId="77777777"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14:paraId="02AE23A4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6D99F523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465E2026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240439E2" w14:textId="77777777"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14:paraId="512D520A" w14:textId="77777777"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14:paraId="52B139A6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73FD8458" w14:textId="77777777"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B625E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991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40AF4" w14:textId="77777777" w:rsidR="00BF1A13" w:rsidRDefault="00BF1A13" w:rsidP="007C3435">
      <w:pPr>
        <w:spacing w:after="0" w:line="240" w:lineRule="auto"/>
      </w:pPr>
      <w:r>
        <w:separator/>
      </w:r>
    </w:p>
  </w:endnote>
  <w:endnote w:type="continuationSeparator" w:id="0">
    <w:p w14:paraId="1E52EF2F" w14:textId="77777777" w:rsidR="00BF1A13" w:rsidRDefault="00BF1A13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2893" w14:textId="154BCA70" w:rsidR="00AC43B9" w:rsidRDefault="00AC43B9" w:rsidP="00F81130">
    <w:pPr>
      <w:pStyle w:val="Pidipagina"/>
      <w:rPr>
        <w:rFonts w:cstheme="minorHAnsi"/>
        <w:b/>
        <w:color w:val="C00000"/>
        <w:sz w:val="18"/>
        <w:szCs w:val="18"/>
      </w:rPr>
    </w:pPr>
  </w:p>
  <w:p w14:paraId="3ACF5D1B" w14:textId="70108D12" w:rsidR="00F81130" w:rsidRDefault="00AD1595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677F99FB" wp14:editId="3D39D221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0" t="0" r="0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AC4F8" w14:textId="7777777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4DF309A0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F99F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" filled="f" stroked="f" strokeweight=".5pt">
              <v:textbox inset=",7.2pt,,7.2pt">
                <w:txbxContent>
                  <w:p w14:paraId="10CAC4F8" w14:textId="7777777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4DF309A0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25431671" wp14:editId="629A88A3">
              <wp:simplePos x="0" y="0"/>
              <wp:positionH relativeFrom="margin">
                <wp:posOffset>2209800</wp:posOffset>
              </wp:positionH>
              <wp:positionV relativeFrom="margin">
                <wp:posOffset>8272145</wp:posOffset>
              </wp:positionV>
              <wp:extent cx="2317115" cy="885190"/>
              <wp:effectExtent l="0" t="0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C4A19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37636E09" w14:textId="77777777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431671" id="Casella di testo 135" o:spid="_x0000_s1028" type="#_x0000_t202" style="position:absolute;margin-left:174pt;margin-top:651.35pt;width:182.45pt;height:69.7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" filled="f" stroked="f" strokeweight=".5pt">
              <v:textbox inset=",7.2pt,,7.2pt">
                <w:txbxContent>
                  <w:p w14:paraId="4A6C4A19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37636E09" w14:textId="77777777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0339625" w14:textId="77777777"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14:paraId="1613F245" w14:textId="77777777"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14:paraId="1641F8F7" w14:textId="48BD1162" w:rsidR="007B5BA8" w:rsidRDefault="00B625EF" w:rsidP="00B625EF">
    <w:pPr>
      <w:pStyle w:val="Pidipagina"/>
      <w:tabs>
        <w:tab w:val="clear" w:pos="4819"/>
        <w:tab w:val="clear" w:pos="9638"/>
        <w:tab w:val="left" w:pos="2970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55F65DF6" wp14:editId="06DF630D">
              <wp:simplePos x="0" y="0"/>
              <wp:positionH relativeFrom="margin">
                <wp:posOffset>-386715</wp:posOffset>
              </wp:positionH>
              <wp:positionV relativeFrom="margin">
                <wp:posOffset>8263255</wp:posOffset>
              </wp:positionV>
              <wp:extent cx="2614295" cy="1057275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C2A0B" w14:textId="27C842F2" w:rsidR="00EE382F" w:rsidRPr="00F56B25" w:rsidRDefault="00A22445" w:rsidP="00AC43B9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B625EF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070/5109 2608-2609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en-US"/>
                            </w:rPr>
                            <w:t>Email</w:t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EE382F" w:rsidRPr="00F56B25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dir.generale@aoucagliari.it</w:t>
                            </w:r>
                          </w:hyperlink>
                          <w:r w:rsidR="00EE382F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 -dir.generale@pec.aoucagliari.it</w:t>
                          </w:r>
                        </w:p>
                        <w:p w14:paraId="3035BBFE" w14:textId="77777777" w:rsidR="00AC43B9" w:rsidRPr="00F56B25" w:rsidRDefault="00D17730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r w:rsidRPr="00F56B25"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XXXXXXXXX</w:t>
                          </w:r>
                        </w:p>
                        <w:p w14:paraId="1879CA81" w14:textId="77777777" w:rsidR="00F81130" w:rsidRPr="00F56B25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F65DF6" id="Text Box 14" o:spid="_x0000_s1029" type="#_x0000_t202" style="position:absolute;margin-left:-30.45pt;margin-top:650.65pt;width:205.85pt;height:83.2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" filled="f" stroked="f" strokeweight=".5pt">
              <v:textbox inset=",7.2pt,,7.2pt">
                <w:txbxContent>
                  <w:p w14:paraId="248C2A0B" w14:textId="27C842F2" w:rsidR="00EE382F" w:rsidRPr="00F56B25" w:rsidRDefault="00A22445" w:rsidP="00AC43B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B625EF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070/5109 2608-2609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56B25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Email</w:t>
                    </w:r>
                    <w:r w:rsidR="00AC43B9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EE382F" w:rsidRPr="00F56B25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  <w:u w:val="none"/>
                          <w:lang w:val="en-US"/>
                        </w:rPr>
                        <w:t>dir.generale@aoucagliari.it</w:t>
                      </w:r>
                    </w:hyperlink>
                    <w:r w:rsidR="00EE382F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 -dir.generale@pec.aoucagliari.it</w:t>
                    </w:r>
                  </w:p>
                  <w:p w14:paraId="3035BBFE" w14:textId="77777777" w:rsidR="00AC43B9" w:rsidRPr="00F56B25" w:rsidRDefault="00D17730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</w:pPr>
                    <w:r w:rsidRPr="00F56B25"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  <w:t>XXXXXXXXX</w:t>
                    </w:r>
                  </w:p>
                  <w:p w14:paraId="1879CA81" w14:textId="77777777" w:rsidR="00F81130" w:rsidRPr="00F56B25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7D6AC0">
      <w:rPr>
        <w:noProof/>
      </w:rPr>
      <w:drawing>
        <wp:anchor distT="0" distB="0" distL="114300" distR="114300" simplePos="0" relativeHeight="251660288" behindDoc="0" locked="0" layoutInCell="1" allowOverlap="1" wp14:anchorId="19C0A1E1" wp14:editId="0E0EEA64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color w:val="C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D4076" w14:textId="77777777" w:rsidR="00BF1A13" w:rsidRDefault="00BF1A13" w:rsidP="007C3435">
      <w:pPr>
        <w:spacing w:after="0" w:line="240" w:lineRule="auto"/>
      </w:pPr>
      <w:r>
        <w:separator/>
      </w:r>
    </w:p>
  </w:footnote>
  <w:footnote w:type="continuationSeparator" w:id="0">
    <w:p w14:paraId="74878387" w14:textId="77777777" w:rsidR="00BF1A13" w:rsidRDefault="00BF1A13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5E99D" w14:textId="77777777" w:rsidR="00DB5F1D" w:rsidRDefault="00BF1A13">
    <w:pPr>
      <w:pStyle w:val="Intestazione"/>
    </w:pPr>
    <w:r>
      <w:rPr>
        <w:noProof/>
        <w:lang w:eastAsia="en-US"/>
      </w:rPr>
      <w:pict w14:anchorId="1CF42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1074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B49C7" w14:textId="7FF9DB3E"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CECFC45" wp14:editId="0A96CDEB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595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312E0C36" wp14:editId="237C993A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0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C79E3" w14:textId="77777777" w:rsidR="00D17730" w:rsidRPr="001C64CE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4F81BD" w:themeColor="accent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E0C36"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" filled="f" stroked="f" strokeweight=".5pt">
              <v:textbox inset="0,0,18pt,0">
                <w:txbxContent>
                  <w:p w14:paraId="32FC79E3" w14:textId="77777777" w:rsidR="00D17730" w:rsidRPr="001C64CE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caps/>
                        <w:color w:val="4F81BD" w:themeColor="accent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AD159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974A29" wp14:editId="69B5E10E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0" t="0" r="7620" b="5715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EBF9F"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14:paraId="120A0C45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268576A7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6925B85C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671E9D80" w14:textId="3D794751" w:rsidR="007D6AC0" w:rsidRDefault="00AD1595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04D8DE" wp14:editId="7B5D1847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0" t="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2CBC0"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1C8D2FEA" w14:textId="2F5CCEF0" w:rsidR="00F81130" w:rsidRPr="00F81130" w:rsidRDefault="00BF1A13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  <w:lang w:eastAsia="en-US"/>
      </w:rPr>
      <w:pict w14:anchorId="56666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1075" type="#_x0000_t75" style="position:absolute;margin-left:-22.55pt;margin-top:86.7pt;width:534.2pt;height:534.2pt;z-index:-251651584;mso-position-horizontal-relative:margin;mso-position-vertical-relative:margin" o:allowincell="f">
          <v:imagedata r:id="rId2" o:title="Logo Aou CagliariRGBsenza cornic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1648" w14:textId="77777777" w:rsidR="00DB5F1D" w:rsidRDefault="00BF1A13">
    <w:pPr>
      <w:pStyle w:val="Intestazione"/>
    </w:pPr>
    <w:r>
      <w:rPr>
        <w:noProof/>
        <w:lang w:eastAsia="en-US"/>
      </w:rPr>
      <w:pict w14:anchorId="6D42B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1073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600"/>
    <w:rsid w:val="00026B36"/>
    <w:rsid w:val="00050265"/>
    <w:rsid w:val="0006247F"/>
    <w:rsid w:val="0007004C"/>
    <w:rsid w:val="000A17DD"/>
    <w:rsid w:val="000B4651"/>
    <w:rsid w:val="000C4473"/>
    <w:rsid w:val="000F1F34"/>
    <w:rsid w:val="00115678"/>
    <w:rsid w:val="0012486E"/>
    <w:rsid w:val="00160E49"/>
    <w:rsid w:val="001722EA"/>
    <w:rsid w:val="00185792"/>
    <w:rsid w:val="00192CBE"/>
    <w:rsid w:val="00192EB9"/>
    <w:rsid w:val="001C64CE"/>
    <w:rsid w:val="001D41D5"/>
    <w:rsid w:val="001F5615"/>
    <w:rsid w:val="00200F31"/>
    <w:rsid w:val="00235600"/>
    <w:rsid w:val="00262B1A"/>
    <w:rsid w:val="002C517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5D5848"/>
    <w:rsid w:val="00601A15"/>
    <w:rsid w:val="00667401"/>
    <w:rsid w:val="00676FF3"/>
    <w:rsid w:val="0068171C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2751"/>
    <w:rsid w:val="00865B5B"/>
    <w:rsid w:val="008B5A13"/>
    <w:rsid w:val="008E1C92"/>
    <w:rsid w:val="008F10B3"/>
    <w:rsid w:val="008F293F"/>
    <w:rsid w:val="009224E9"/>
    <w:rsid w:val="009512B0"/>
    <w:rsid w:val="00957F2B"/>
    <w:rsid w:val="009750C4"/>
    <w:rsid w:val="00990AFE"/>
    <w:rsid w:val="009C1614"/>
    <w:rsid w:val="009D04C4"/>
    <w:rsid w:val="009E6A94"/>
    <w:rsid w:val="00A17594"/>
    <w:rsid w:val="00A2090A"/>
    <w:rsid w:val="00A22445"/>
    <w:rsid w:val="00A469A8"/>
    <w:rsid w:val="00A75640"/>
    <w:rsid w:val="00AC133C"/>
    <w:rsid w:val="00AC3091"/>
    <w:rsid w:val="00AC3BAB"/>
    <w:rsid w:val="00AC43B9"/>
    <w:rsid w:val="00AD1595"/>
    <w:rsid w:val="00AD2A4B"/>
    <w:rsid w:val="00AF22B1"/>
    <w:rsid w:val="00AF5B13"/>
    <w:rsid w:val="00B625EF"/>
    <w:rsid w:val="00B70281"/>
    <w:rsid w:val="00BB26D9"/>
    <w:rsid w:val="00BF1A13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DC1676"/>
    <w:rsid w:val="00DF2200"/>
    <w:rsid w:val="00E03989"/>
    <w:rsid w:val="00E106F6"/>
    <w:rsid w:val="00E1107E"/>
    <w:rsid w:val="00E375E9"/>
    <w:rsid w:val="00E66AD1"/>
    <w:rsid w:val="00EA5F16"/>
    <w:rsid w:val="00EE382F"/>
    <w:rsid w:val="00EF1448"/>
    <w:rsid w:val="00F255DF"/>
    <w:rsid w:val="00F33F25"/>
    <w:rsid w:val="00F37D59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72C9D9"/>
  <w15:docId w15:val="{B8847AE8-17B1-4A58-9DD5-49ACD4BB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5053B-CF73-40C6-BFE7-076CE932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Taccori, Lorenzo</cp:lastModifiedBy>
  <cp:revision>6</cp:revision>
  <dcterms:created xsi:type="dcterms:W3CDTF">2021-10-13T07:53:00Z</dcterms:created>
  <dcterms:modified xsi:type="dcterms:W3CDTF">2021-10-13T08:28:00Z</dcterms:modified>
</cp:coreProperties>
</file>