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5A" w:rsidRDefault="008D3066" w:rsidP="00E76F5A">
      <w:pPr>
        <w:rPr>
          <w:rFonts w:ascii="Times New Roman" w:hAnsi="Times New Roman"/>
          <w:b/>
          <w:bCs/>
          <w:color w:val="000000"/>
          <w:spacing w:val="-1"/>
          <w:sz w:val="19"/>
          <w:szCs w:val="19"/>
        </w:rPr>
      </w:pPr>
      <w:r w:rsidRPr="00C45AD2">
        <w:rPr>
          <w:rFonts w:cs="Arial"/>
          <w:b/>
        </w:rPr>
        <w:t xml:space="preserve">Oggetto: </w:t>
      </w:r>
      <w:r w:rsidR="00E76F5A" w:rsidRPr="001444C4">
        <w:rPr>
          <w:rFonts w:cs="Arial"/>
          <w:b/>
        </w:rPr>
        <w:t>Approvazione Document</w:t>
      </w:r>
      <w:r w:rsidR="00526B02">
        <w:rPr>
          <w:rFonts w:cs="Arial"/>
          <w:b/>
        </w:rPr>
        <w:t>i</w:t>
      </w:r>
      <w:r w:rsidR="00E76F5A" w:rsidRPr="001444C4">
        <w:rPr>
          <w:rFonts w:cs="Arial"/>
          <w:b/>
        </w:rPr>
        <w:t xml:space="preserve"> </w:t>
      </w:r>
      <w:r w:rsidR="00B15508" w:rsidRPr="001444C4">
        <w:rPr>
          <w:rFonts w:cs="Arial"/>
          <w:b/>
        </w:rPr>
        <w:t xml:space="preserve">di </w:t>
      </w:r>
      <w:r w:rsidR="00E76F5A" w:rsidRPr="001444C4">
        <w:rPr>
          <w:rFonts w:cs="Arial"/>
          <w:b/>
        </w:rPr>
        <w:t>Programmazione Annuale e Triennale 201</w:t>
      </w:r>
      <w:r w:rsidR="00DB3A56">
        <w:rPr>
          <w:rFonts w:cs="Arial"/>
          <w:b/>
        </w:rPr>
        <w:t>9</w:t>
      </w:r>
      <w:r w:rsidR="00E76F5A" w:rsidRPr="001444C4">
        <w:rPr>
          <w:rFonts w:cs="Arial"/>
          <w:b/>
        </w:rPr>
        <w:t>-202</w:t>
      </w:r>
      <w:r w:rsidR="00DB3A56">
        <w:rPr>
          <w:rFonts w:cs="Arial"/>
          <w:b/>
        </w:rPr>
        <w:t>1</w:t>
      </w:r>
      <w:r w:rsidR="002043E3">
        <w:rPr>
          <w:rFonts w:cs="Arial"/>
          <w:b/>
        </w:rPr>
        <w:t>- Rettifica alla deliberazione 1194 del 15.11.2018</w:t>
      </w:r>
      <w:r w:rsidR="00526B02">
        <w:rPr>
          <w:rFonts w:cs="Arial"/>
          <w:b/>
        </w:rPr>
        <w:t>.</w:t>
      </w:r>
    </w:p>
    <w:p w:rsidR="008D3066" w:rsidRPr="00C45AD2" w:rsidRDefault="007D786D" w:rsidP="00E76F5A">
      <w:pPr>
        <w:rPr>
          <w:rFonts w:cs="Arial"/>
          <w:b/>
        </w:rPr>
      </w:pPr>
      <w:r w:rsidRPr="00C45AD2">
        <w:rPr>
          <w:rFonts w:cs="Arial"/>
          <w:b/>
        </w:rPr>
        <w:t xml:space="preserve">Il </w:t>
      </w:r>
      <w:r w:rsidR="007448F0" w:rsidRPr="00C45AD2">
        <w:rPr>
          <w:rFonts w:cs="Arial"/>
          <w:b/>
        </w:rPr>
        <w:t>Direttore Generale</w:t>
      </w:r>
    </w:p>
    <w:p w:rsidR="007D786D" w:rsidRPr="00C45AD2" w:rsidRDefault="007D786D" w:rsidP="007D786D">
      <w:pPr>
        <w:rPr>
          <w:rFonts w:cs="Arial"/>
          <w:b/>
        </w:rPr>
      </w:pPr>
      <w:r w:rsidRPr="00C45AD2">
        <w:rPr>
          <w:rFonts w:cs="Arial"/>
          <w:b/>
        </w:rPr>
        <w:t>Coadiuvato dal</w:t>
      </w:r>
    </w:p>
    <w:p w:rsidR="007D786D" w:rsidRPr="00C45AD2" w:rsidRDefault="007D786D" w:rsidP="007D786D">
      <w:pPr>
        <w:rPr>
          <w:rFonts w:cs="Arial"/>
          <w:b/>
        </w:rPr>
      </w:pPr>
      <w:r w:rsidRPr="00C45AD2">
        <w:rPr>
          <w:rFonts w:cs="Arial"/>
          <w:b/>
        </w:rPr>
        <w:t>Direttore Amministrativo</w:t>
      </w:r>
      <w:r w:rsidRPr="00C45AD2">
        <w:rPr>
          <w:rFonts w:cs="Arial"/>
          <w:b/>
        </w:rPr>
        <w:br/>
        <w:t>Direttore Sanitario</w:t>
      </w:r>
      <w:r w:rsidR="001517DF" w:rsidRPr="00C45AD2">
        <w:rPr>
          <w:rFonts w:cs="Arial"/>
          <w:b/>
        </w:rPr>
        <w:t xml:space="preserve"> </w:t>
      </w:r>
    </w:p>
    <w:p w:rsidR="0044299D" w:rsidRPr="00C45AD2" w:rsidRDefault="0044299D" w:rsidP="00DD122C">
      <w:pPr>
        <w:pStyle w:val="NormaleWeb"/>
        <w:spacing w:before="0" w:beforeAutospacing="0" w:after="0"/>
        <w:rPr>
          <w:rFonts w:asciiTheme="minorHAnsi" w:eastAsiaTheme="minorEastAsia" w:hAnsiTheme="minorHAnsi" w:cs="Arial"/>
          <w:b/>
          <w:sz w:val="22"/>
          <w:szCs w:val="22"/>
        </w:rPr>
      </w:pPr>
    </w:p>
    <w:p w:rsidR="007D786D" w:rsidRPr="00C45AD2" w:rsidRDefault="007D786D" w:rsidP="001444C4">
      <w:pPr>
        <w:pStyle w:val="NormaleWeb"/>
        <w:spacing w:before="0" w:beforeAutospacing="0" w:after="0"/>
        <w:jc w:val="both"/>
        <w:rPr>
          <w:rFonts w:asciiTheme="minorHAnsi" w:eastAsiaTheme="minorEastAsia" w:hAnsiTheme="minorHAnsi" w:cs="Arial"/>
          <w:b/>
          <w:sz w:val="22"/>
          <w:szCs w:val="22"/>
        </w:rPr>
      </w:pPr>
      <w:r w:rsidRPr="00C45AD2">
        <w:rPr>
          <w:rFonts w:asciiTheme="minorHAnsi" w:eastAsiaTheme="minorEastAsia" w:hAnsiTheme="minorHAnsi" w:cs="Arial"/>
          <w:b/>
          <w:sz w:val="22"/>
          <w:szCs w:val="22"/>
        </w:rPr>
        <w:t xml:space="preserve">su proposta del </w:t>
      </w:r>
      <w:r w:rsidR="00CB2FB2">
        <w:rPr>
          <w:rFonts w:asciiTheme="minorHAnsi" w:eastAsiaTheme="minorEastAsia" w:hAnsiTheme="minorHAnsi" w:cs="Arial"/>
          <w:b/>
          <w:sz w:val="22"/>
          <w:szCs w:val="22"/>
        </w:rPr>
        <w:t xml:space="preserve">Servizio </w:t>
      </w:r>
      <w:r w:rsidR="002043E3">
        <w:rPr>
          <w:rFonts w:asciiTheme="minorHAnsi" w:eastAsiaTheme="minorEastAsia" w:hAnsiTheme="minorHAnsi" w:cs="Arial"/>
          <w:b/>
          <w:sz w:val="22"/>
          <w:szCs w:val="22"/>
        </w:rPr>
        <w:t xml:space="preserve">Bilancio e Programmazione e </w:t>
      </w:r>
      <w:r w:rsidR="00874D4A">
        <w:rPr>
          <w:rFonts w:asciiTheme="minorHAnsi" w:eastAsiaTheme="minorEastAsia" w:hAnsiTheme="minorHAnsi" w:cs="Arial"/>
          <w:b/>
          <w:sz w:val="22"/>
          <w:szCs w:val="22"/>
        </w:rPr>
        <w:t>C</w:t>
      </w:r>
      <w:r w:rsidR="002043E3">
        <w:rPr>
          <w:rFonts w:asciiTheme="minorHAnsi" w:eastAsiaTheme="minorEastAsia" w:hAnsiTheme="minorHAnsi" w:cs="Arial"/>
          <w:b/>
          <w:sz w:val="22"/>
          <w:szCs w:val="22"/>
        </w:rPr>
        <w:t>ontrollo di gestione</w:t>
      </w:r>
    </w:p>
    <w:p w:rsidR="00DD122C" w:rsidRPr="00C45AD2" w:rsidRDefault="00DD122C" w:rsidP="00DD122C">
      <w:pPr>
        <w:pStyle w:val="NormaleWeb"/>
        <w:spacing w:before="0" w:beforeAutospacing="0" w:after="0"/>
        <w:rPr>
          <w:rFonts w:cs="Arial"/>
          <w:b/>
          <w:sz w:val="22"/>
          <w:szCs w:val="22"/>
        </w:rPr>
      </w:pPr>
    </w:p>
    <w:p w:rsidR="00E76F5A" w:rsidRPr="00E76F5A" w:rsidRDefault="004E59CE" w:rsidP="00E76F5A">
      <w:pPr>
        <w:widowControl w:val="0"/>
        <w:autoSpaceDE w:val="0"/>
        <w:autoSpaceDN w:val="0"/>
        <w:adjustRightInd w:val="0"/>
        <w:spacing w:after="0"/>
        <w:ind w:left="1418" w:hanging="1418"/>
        <w:jc w:val="both"/>
        <w:rPr>
          <w:rFonts w:cs="Arial"/>
        </w:rPr>
      </w:pPr>
      <w:r w:rsidRPr="00C45AD2">
        <w:rPr>
          <w:rFonts w:cs="Arial"/>
          <w:b/>
        </w:rPr>
        <w:t>PREMESSO</w:t>
      </w:r>
      <w:r w:rsidR="004F1B21" w:rsidRPr="00C45AD2">
        <w:rPr>
          <w:rFonts w:cs="Arial"/>
          <w:b/>
        </w:rPr>
        <w:tab/>
      </w:r>
      <w:r w:rsidR="00E76F5A" w:rsidRPr="00E76F5A">
        <w:rPr>
          <w:rFonts w:cs="Arial"/>
        </w:rPr>
        <w:t>che la Legge regionale 10/2006 che agli articoli  13 e 27 comma 2, prevede rispettivamente la predisposizione del Programma Sanitario Triennale e annuale e l’adozione del Bilancio  di previsione annuale e triennale;</w:t>
      </w:r>
    </w:p>
    <w:p w:rsidR="007067B1" w:rsidRPr="00C45AD2" w:rsidRDefault="007067B1" w:rsidP="00E76F5A">
      <w:pPr>
        <w:spacing w:after="0"/>
        <w:jc w:val="both"/>
        <w:rPr>
          <w:rFonts w:cs="Arial"/>
        </w:rPr>
      </w:pPr>
    </w:p>
    <w:p w:rsidR="00E76F5A" w:rsidRPr="00E76F5A" w:rsidRDefault="00B45AFF" w:rsidP="00E76F5A">
      <w:pPr>
        <w:widowControl w:val="0"/>
        <w:autoSpaceDE w:val="0"/>
        <w:autoSpaceDN w:val="0"/>
        <w:adjustRightInd w:val="0"/>
        <w:spacing w:after="0"/>
        <w:ind w:left="1418" w:hanging="1418"/>
        <w:jc w:val="both"/>
        <w:rPr>
          <w:rFonts w:cs="Arial"/>
        </w:rPr>
      </w:pPr>
      <w:r w:rsidRPr="00C45AD2">
        <w:rPr>
          <w:rFonts w:cs="Arial"/>
          <w:b/>
        </w:rPr>
        <w:t>VISTA</w:t>
      </w:r>
      <w:r w:rsidRPr="00C45AD2">
        <w:rPr>
          <w:rFonts w:cs="Arial"/>
        </w:rPr>
        <w:tab/>
      </w:r>
      <w:r w:rsidR="00E76F5A" w:rsidRPr="00E76F5A">
        <w:rPr>
          <w:rFonts w:cs="Arial"/>
        </w:rPr>
        <w:t>La Legge regionale 5/2015 che,  all’art. 29 comma 2 , prevede che a decorrere dal 1° gennaio 2015, nelle more del riordino della normativa regionale in materia di programmazione, contabilità, contratti e controllo delle aziende sanitarie regionali, le disposizioni di cui all’art.  II del n. 118 del 2011, e successive modifiche e integrazioni, si applicano in via esclusiva in sostituzione di quelle previste dalla legge regionale n. 10/1997 (Norme in materia di programmazione, contabilità contratti e controllo delle aziende sanitarie regionali) , le cui disposizioni si applicano per quanto compatibili</w:t>
      </w:r>
      <w:r w:rsidR="00E76F5A">
        <w:rPr>
          <w:rFonts w:cs="Arial"/>
        </w:rPr>
        <w:t>;</w:t>
      </w:r>
    </w:p>
    <w:p w:rsidR="007067B1" w:rsidRPr="00C45AD2" w:rsidRDefault="007067B1" w:rsidP="00E76F5A">
      <w:pPr>
        <w:ind w:left="1418" w:hanging="1418"/>
        <w:jc w:val="both"/>
        <w:rPr>
          <w:rFonts w:cs="Arial"/>
        </w:rPr>
      </w:pPr>
    </w:p>
    <w:p w:rsidR="002C4DF9" w:rsidRDefault="007067B1" w:rsidP="00E76F5A">
      <w:pPr>
        <w:widowControl w:val="0"/>
        <w:autoSpaceDE w:val="0"/>
        <w:autoSpaceDN w:val="0"/>
        <w:adjustRightInd w:val="0"/>
        <w:spacing w:after="0"/>
        <w:ind w:left="1418" w:hanging="1418"/>
        <w:jc w:val="both"/>
        <w:rPr>
          <w:rFonts w:cs="Arial"/>
        </w:rPr>
      </w:pPr>
      <w:r w:rsidRPr="00C45AD2">
        <w:rPr>
          <w:rFonts w:cs="Arial"/>
          <w:b/>
        </w:rPr>
        <w:t>VIST</w:t>
      </w:r>
      <w:r w:rsidR="002C4DF9" w:rsidRPr="00C45AD2">
        <w:rPr>
          <w:rFonts w:cs="Arial"/>
          <w:b/>
        </w:rPr>
        <w:t>E</w:t>
      </w:r>
      <w:r w:rsidRPr="00C45AD2">
        <w:rPr>
          <w:rFonts w:cs="Arial"/>
          <w:b/>
        </w:rPr>
        <w:t xml:space="preserve"> </w:t>
      </w:r>
      <w:r w:rsidR="004B689A" w:rsidRPr="00C45AD2">
        <w:rPr>
          <w:rFonts w:cs="Arial"/>
          <w:b/>
        </w:rPr>
        <w:tab/>
      </w:r>
      <w:r w:rsidR="00E76F5A" w:rsidRPr="00E76F5A">
        <w:rPr>
          <w:rFonts w:cs="Arial"/>
        </w:rPr>
        <w:t xml:space="preserve">La deliberazione della Giunta Regionale n. 34/23 del 7/7/2015 avente ad oggetto “Indirizzi in merito all’applicazione delle aziende sanitarie del titolo II del </w:t>
      </w:r>
      <w:proofErr w:type="spellStart"/>
      <w:r w:rsidR="00E76F5A" w:rsidRPr="00E76F5A">
        <w:rPr>
          <w:rFonts w:cs="Arial"/>
        </w:rPr>
        <w:t>D.Lgs.</w:t>
      </w:r>
      <w:proofErr w:type="spellEnd"/>
      <w:r w:rsidR="00E76F5A" w:rsidRPr="00E76F5A">
        <w:rPr>
          <w:rFonts w:cs="Arial"/>
        </w:rPr>
        <w:t xml:space="preserve"> 23.6.2011 n. 118 concernente “Disposizioni in materia di armonizzazione dei sistemi contabili e degli schemi di bilancio delle Regioni, degli enti locali e dei loro organismi, a norma degli articoli 1 e 2</w:t>
      </w:r>
      <w:r w:rsidR="00E76F5A">
        <w:rPr>
          <w:rFonts w:cs="Arial"/>
        </w:rPr>
        <w:t>;</w:t>
      </w:r>
      <w:r w:rsidR="00E76F5A" w:rsidRPr="00E76F5A">
        <w:rPr>
          <w:rFonts w:cs="Arial"/>
        </w:rPr>
        <w:t xml:space="preserve"> </w:t>
      </w:r>
    </w:p>
    <w:p w:rsidR="00E76F5A" w:rsidRPr="00C45AD2" w:rsidRDefault="00E76F5A" w:rsidP="00E76F5A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cs="Arial"/>
        </w:rPr>
      </w:pPr>
    </w:p>
    <w:p w:rsidR="00910F19" w:rsidRDefault="00E76F5A" w:rsidP="00E76F5A">
      <w:pPr>
        <w:spacing w:after="0"/>
        <w:ind w:left="1418" w:hanging="1418"/>
        <w:jc w:val="both"/>
        <w:rPr>
          <w:rFonts w:cs="Arial"/>
        </w:rPr>
      </w:pPr>
      <w:r>
        <w:rPr>
          <w:rFonts w:cs="Arial"/>
          <w:b/>
        </w:rPr>
        <w:t>PRESO ATTO</w:t>
      </w:r>
      <w:r w:rsidR="00910F19" w:rsidRPr="00C45AD2">
        <w:rPr>
          <w:rFonts w:cs="Arial"/>
          <w:b/>
        </w:rPr>
        <w:tab/>
      </w:r>
      <w:r w:rsidRPr="00E76F5A">
        <w:rPr>
          <w:rFonts w:cs="Arial"/>
        </w:rPr>
        <w:t>della nota del Servizio Programmazione sanitaria ed economico Finanziaria e controllo di Gestione dell’Assessorato dell’Igiene e Sanità e dell’assistenza Sociale Regione Sardegna n.</w:t>
      </w:r>
      <w:r w:rsidRPr="00E76F5A">
        <w:rPr>
          <w:rFonts w:ascii="Calibri" w:hAnsi="Calibri"/>
          <w:i/>
          <w:sz w:val="24"/>
          <w:szCs w:val="26"/>
        </w:rPr>
        <w:t xml:space="preserve"> </w:t>
      </w:r>
      <w:r w:rsidRPr="001444C4">
        <w:rPr>
          <w:rFonts w:cs="Arial"/>
        </w:rPr>
        <w:t>2</w:t>
      </w:r>
      <w:r w:rsidR="00EA654D">
        <w:rPr>
          <w:rFonts w:cs="Arial"/>
        </w:rPr>
        <w:t>0633</w:t>
      </w:r>
      <w:r w:rsidRPr="001444C4">
        <w:rPr>
          <w:rFonts w:cs="Arial"/>
        </w:rPr>
        <w:t xml:space="preserve"> del 27/</w:t>
      </w:r>
      <w:r w:rsidR="00EA654D">
        <w:rPr>
          <w:rFonts w:cs="Arial"/>
        </w:rPr>
        <w:t>08</w:t>
      </w:r>
      <w:r w:rsidRPr="001444C4">
        <w:rPr>
          <w:rFonts w:cs="Arial"/>
        </w:rPr>
        <w:t>/201</w:t>
      </w:r>
      <w:r w:rsidR="00EA654D">
        <w:rPr>
          <w:rFonts w:cs="Arial"/>
        </w:rPr>
        <w:t>8</w:t>
      </w:r>
      <w:r w:rsidRPr="00E76F5A">
        <w:rPr>
          <w:rFonts w:cs="Arial"/>
        </w:rPr>
        <w:t xml:space="preserve">  sull’assegnazione </w:t>
      </w:r>
      <w:r>
        <w:rPr>
          <w:rFonts w:cs="Arial"/>
        </w:rPr>
        <w:t xml:space="preserve">provvisoria </w:t>
      </w:r>
      <w:r w:rsidRPr="00E76F5A">
        <w:rPr>
          <w:rFonts w:cs="Arial"/>
        </w:rPr>
        <w:t xml:space="preserve"> delle risorse per il finanziamento indistinto di parte corrente delle aziende sanitarie </w:t>
      </w:r>
      <w:r w:rsidR="00C85009">
        <w:rPr>
          <w:rFonts w:cs="Arial"/>
        </w:rPr>
        <w:t xml:space="preserve">e ospedaliere </w:t>
      </w:r>
      <w:r w:rsidRPr="00E76F5A">
        <w:rPr>
          <w:rFonts w:cs="Arial"/>
        </w:rPr>
        <w:t>per l’anno 201</w:t>
      </w:r>
      <w:r w:rsidR="00CB2FB2">
        <w:rPr>
          <w:rFonts w:cs="Arial"/>
        </w:rPr>
        <w:t>9</w:t>
      </w:r>
      <w:r w:rsidR="005503F1">
        <w:rPr>
          <w:rFonts w:cs="Arial"/>
        </w:rPr>
        <w:t>;</w:t>
      </w:r>
    </w:p>
    <w:p w:rsidR="002043E3" w:rsidRDefault="002043E3" w:rsidP="00E76F5A">
      <w:pPr>
        <w:spacing w:after="0"/>
        <w:ind w:left="1418" w:hanging="1418"/>
        <w:jc w:val="both"/>
        <w:rPr>
          <w:rFonts w:cs="Arial"/>
        </w:rPr>
      </w:pPr>
    </w:p>
    <w:p w:rsidR="002043E3" w:rsidRPr="002043E3" w:rsidRDefault="002043E3" w:rsidP="00E76F5A">
      <w:pPr>
        <w:spacing w:after="0"/>
        <w:ind w:left="1418" w:hanging="1418"/>
        <w:jc w:val="both"/>
        <w:rPr>
          <w:rFonts w:cs="Arial"/>
        </w:rPr>
      </w:pPr>
      <w:r>
        <w:rPr>
          <w:rFonts w:cs="Arial"/>
          <w:b/>
        </w:rPr>
        <w:t xml:space="preserve">VISTA </w:t>
      </w:r>
      <w:r>
        <w:rPr>
          <w:rFonts w:cs="Arial"/>
          <w:b/>
        </w:rPr>
        <w:tab/>
      </w:r>
      <w:r w:rsidRPr="002043E3">
        <w:rPr>
          <w:rFonts w:cs="Arial"/>
        </w:rPr>
        <w:t>la deliberazione 1194 del 15.11.2018</w:t>
      </w:r>
      <w:r>
        <w:rPr>
          <w:rFonts w:cs="Arial"/>
        </w:rPr>
        <w:t xml:space="preserve"> “ Approvazione Documenti di Programmazione Annuale e Triennale 2019-2021”</w:t>
      </w:r>
    </w:p>
    <w:p w:rsidR="002043E3" w:rsidRDefault="002043E3" w:rsidP="00E76F5A">
      <w:pPr>
        <w:spacing w:after="0"/>
        <w:ind w:left="1418" w:hanging="1418"/>
        <w:jc w:val="both"/>
        <w:rPr>
          <w:rFonts w:cs="Arial"/>
        </w:rPr>
      </w:pPr>
    </w:p>
    <w:p w:rsidR="002043E3" w:rsidRDefault="002043E3" w:rsidP="00E76F5A">
      <w:pPr>
        <w:spacing w:after="0"/>
        <w:ind w:left="1418" w:hanging="1418"/>
        <w:jc w:val="both"/>
        <w:rPr>
          <w:rFonts w:cs="Arial"/>
        </w:rPr>
      </w:pPr>
      <w:r>
        <w:rPr>
          <w:rFonts w:cs="Arial"/>
          <w:b/>
        </w:rPr>
        <w:t>VISTA</w:t>
      </w:r>
      <w:r>
        <w:rPr>
          <w:rFonts w:cs="Arial"/>
          <w:b/>
        </w:rPr>
        <w:tab/>
      </w:r>
      <w:r>
        <w:rPr>
          <w:rFonts w:cs="Arial"/>
        </w:rPr>
        <w:t>La</w:t>
      </w:r>
      <w:r w:rsidRPr="002043E3">
        <w:rPr>
          <w:rFonts w:cs="Arial"/>
        </w:rPr>
        <w:t xml:space="preserve"> </w:t>
      </w:r>
      <w:r>
        <w:rPr>
          <w:rFonts w:cs="Arial"/>
        </w:rPr>
        <w:t>Nota assessoriale n. 28179 del 29/11/2018” Controllo ex art.29bis della Legge regionale n. 10/2006 del Bilancio economico preventivo annuale e pluriennale 2019-2021 adottati dalla AOU di Cagliari con la deliberazione 1194 del 15.11.2018;</w:t>
      </w:r>
    </w:p>
    <w:p w:rsidR="00E76F5A" w:rsidRDefault="002043E3" w:rsidP="00E76F5A">
      <w:pPr>
        <w:spacing w:after="0"/>
        <w:ind w:left="1418" w:hanging="1418"/>
        <w:jc w:val="both"/>
        <w:rPr>
          <w:rFonts w:cs="Arial"/>
        </w:rPr>
      </w:pPr>
      <w:r>
        <w:rPr>
          <w:rFonts w:cs="Arial"/>
          <w:b/>
        </w:rPr>
        <w:lastRenderedPageBreak/>
        <w:t>VISTE</w:t>
      </w:r>
      <w:r>
        <w:rPr>
          <w:rFonts w:cs="Arial"/>
          <w:b/>
        </w:rPr>
        <w:tab/>
      </w:r>
      <w:r>
        <w:rPr>
          <w:rFonts w:cs="Arial"/>
        </w:rPr>
        <w:t>Le</w:t>
      </w:r>
      <w:r w:rsidRPr="002043E3">
        <w:rPr>
          <w:rFonts w:cs="Arial"/>
        </w:rPr>
        <w:t xml:space="preserve"> </w:t>
      </w:r>
      <w:r>
        <w:rPr>
          <w:rFonts w:cs="Arial"/>
        </w:rPr>
        <w:t>Note assessoriali n. 29121 del 11.12.2018 ”Rettifica dei Bilanci di previsione 2019-2021” e la n. 29127 del 11.12.2018 “ Bilanci di Previsione 2019- rettifica nota 29121 del 11.12.2018;</w:t>
      </w:r>
    </w:p>
    <w:p w:rsidR="002043E3" w:rsidRPr="00C45AD2" w:rsidRDefault="002043E3" w:rsidP="00E76F5A">
      <w:pPr>
        <w:spacing w:after="0"/>
        <w:ind w:left="1418" w:hanging="1418"/>
        <w:jc w:val="both"/>
        <w:rPr>
          <w:rFonts w:cs="Arial"/>
        </w:rPr>
      </w:pPr>
    </w:p>
    <w:p w:rsidR="00E76F5A" w:rsidRDefault="00E76F5A" w:rsidP="00C85009">
      <w:pPr>
        <w:widowControl w:val="0"/>
        <w:autoSpaceDE w:val="0"/>
        <w:autoSpaceDN w:val="0"/>
        <w:adjustRightInd w:val="0"/>
        <w:spacing w:after="0"/>
        <w:ind w:left="1418" w:hanging="1418"/>
        <w:jc w:val="both"/>
        <w:rPr>
          <w:rFonts w:cs="Arial"/>
        </w:rPr>
      </w:pPr>
      <w:r>
        <w:rPr>
          <w:rFonts w:cs="Arial"/>
          <w:b/>
        </w:rPr>
        <w:t>RITENUTO</w:t>
      </w:r>
      <w:r w:rsidR="00223B1B" w:rsidRPr="00C45AD2">
        <w:rPr>
          <w:rFonts w:cs="Arial"/>
        </w:rPr>
        <w:tab/>
      </w:r>
      <w:r w:rsidRPr="00E76F5A">
        <w:rPr>
          <w:rFonts w:cs="Arial"/>
        </w:rPr>
        <w:t>di dover approvare il</w:t>
      </w:r>
      <w:r w:rsidR="002043E3">
        <w:rPr>
          <w:rFonts w:cs="Arial"/>
        </w:rPr>
        <w:t xml:space="preserve"> nuovo </w:t>
      </w:r>
      <w:r w:rsidRPr="00E76F5A">
        <w:rPr>
          <w:rFonts w:cs="Arial"/>
        </w:rPr>
        <w:t xml:space="preserve"> bilancio preventivo economico annuale 201</w:t>
      </w:r>
      <w:r w:rsidR="00CB2FB2">
        <w:rPr>
          <w:rFonts w:cs="Arial"/>
        </w:rPr>
        <w:t>9</w:t>
      </w:r>
      <w:r w:rsidR="00954B22">
        <w:rPr>
          <w:rFonts w:cs="Arial"/>
        </w:rPr>
        <w:t xml:space="preserve"> e triennale 2019-2021</w:t>
      </w:r>
      <w:r w:rsidRPr="00E76F5A">
        <w:rPr>
          <w:rFonts w:cs="Arial"/>
        </w:rPr>
        <w:t xml:space="preserve">, composto dal conto economico preventivo, </w:t>
      </w:r>
      <w:r w:rsidR="001444C4">
        <w:rPr>
          <w:rFonts w:cs="Arial"/>
        </w:rPr>
        <w:t>dal</w:t>
      </w:r>
      <w:r w:rsidR="001444C4" w:rsidRPr="00E76F5A">
        <w:rPr>
          <w:rFonts w:cs="Arial"/>
        </w:rPr>
        <w:t>la</w:t>
      </w:r>
      <w:r w:rsidRPr="00E76F5A">
        <w:rPr>
          <w:rFonts w:cs="Arial"/>
        </w:rPr>
        <w:t xml:space="preserve"> nota illustrativa al bilancio preventivo annuale e triennale , </w:t>
      </w:r>
      <w:r w:rsidR="001444C4">
        <w:rPr>
          <w:rFonts w:cs="Arial"/>
        </w:rPr>
        <w:t xml:space="preserve">dal </w:t>
      </w:r>
      <w:r w:rsidRPr="00E76F5A">
        <w:rPr>
          <w:rFonts w:cs="Arial"/>
        </w:rPr>
        <w:t xml:space="preserve">piano degli investimenti triennale, </w:t>
      </w:r>
      <w:r w:rsidR="002043E3">
        <w:rPr>
          <w:rFonts w:cs="Arial"/>
        </w:rPr>
        <w:t xml:space="preserve">dal Programma </w:t>
      </w:r>
      <w:r w:rsidR="00874D4A">
        <w:rPr>
          <w:rFonts w:cs="Arial"/>
        </w:rPr>
        <w:t>biennale</w:t>
      </w:r>
      <w:r w:rsidR="002043E3">
        <w:rPr>
          <w:rFonts w:cs="Arial"/>
        </w:rPr>
        <w:t xml:space="preserve"> degli acquisti di forniture e servizi 2019/20</w:t>
      </w:r>
      <w:r w:rsidR="00874D4A">
        <w:rPr>
          <w:rFonts w:cs="Arial"/>
        </w:rPr>
        <w:t xml:space="preserve">20, </w:t>
      </w:r>
      <w:r w:rsidR="001444C4">
        <w:rPr>
          <w:rFonts w:cs="Arial"/>
        </w:rPr>
        <w:t xml:space="preserve">dalla </w:t>
      </w:r>
      <w:r w:rsidRPr="00E76F5A">
        <w:rPr>
          <w:rFonts w:cs="Arial"/>
        </w:rPr>
        <w:t>re</w:t>
      </w:r>
      <w:r w:rsidR="00DE2140">
        <w:rPr>
          <w:rFonts w:cs="Arial"/>
        </w:rPr>
        <w:t>lazione del Direttore Generale;</w:t>
      </w:r>
      <w:r w:rsidR="001444C4">
        <w:rPr>
          <w:rFonts w:cs="Arial"/>
        </w:rPr>
        <w:t xml:space="preserve"> dal piano del fabbisogno del personale;</w:t>
      </w:r>
    </w:p>
    <w:p w:rsidR="00DE2140" w:rsidRDefault="00DE2140" w:rsidP="00C85009">
      <w:pPr>
        <w:widowControl w:val="0"/>
        <w:autoSpaceDE w:val="0"/>
        <w:autoSpaceDN w:val="0"/>
        <w:adjustRightInd w:val="0"/>
        <w:spacing w:after="0"/>
        <w:ind w:left="1418" w:hanging="1418"/>
        <w:jc w:val="both"/>
        <w:rPr>
          <w:rFonts w:cs="Arial"/>
        </w:rPr>
      </w:pPr>
    </w:p>
    <w:p w:rsidR="00DE2140" w:rsidRPr="00E76F5A" w:rsidRDefault="00DE2140" w:rsidP="00DE2140">
      <w:pPr>
        <w:widowControl w:val="0"/>
        <w:autoSpaceDE w:val="0"/>
        <w:autoSpaceDN w:val="0"/>
        <w:adjustRightInd w:val="0"/>
        <w:spacing w:after="0"/>
        <w:ind w:left="1418" w:hanging="1418"/>
        <w:jc w:val="both"/>
        <w:rPr>
          <w:rFonts w:cs="Arial"/>
        </w:rPr>
      </w:pPr>
      <w:r>
        <w:rPr>
          <w:rFonts w:cs="Arial"/>
          <w:b/>
        </w:rPr>
        <w:t>RITENUTO</w:t>
      </w:r>
      <w:r w:rsidRPr="00C45AD2">
        <w:rPr>
          <w:rFonts w:cs="Arial"/>
        </w:rPr>
        <w:tab/>
      </w:r>
      <w:r w:rsidRPr="00E76F5A">
        <w:rPr>
          <w:rFonts w:cs="Arial"/>
        </w:rPr>
        <w:t xml:space="preserve">di dover </w:t>
      </w:r>
      <w:r>
        <w:rPr>
          <w:rFonts w:cs="Arial"/>
        </w:rPr>
        <w:t>tramettere il presente documento al Collegio Sindacale al fine di consentire la predisposizione della relazione di propria competenza;</w:t>
      </w:r>
    </w:p>
    <w:p w:rsidR="00910F19" w:rsidRPr="00C45AD2" w:rsidRDefault="00910F19" w:rsidP="00DD122C">
      <w:pPr>
        <w:spacing w:after="0"/>
        <w:ind w:left="2410" w:hanging="2410"/>
        <w:jc w:val="both"/>
        <w:rPr>
          <w:rFonts w:cs="Arial"/>
        </w:rPr>
      </w:pPr>
      <w:bookmarkStart w:id="0" w:name="_GoBack"/>
      <w:bookmarkEnd w:id="0"/>
    </w:p>
    <w:p w:rsidR="0065527E" w:rsidRPr="00C45AD2" w:rsidRDefault="0066653F" w:rsidP="00E76F5A">
      <w:pPr>
        <w:tabs>
          <w:tab w:val="left" w:pos="1418"/>
        </w:tabs>
        <w:ind w:left="2410" w:hanging="2410"/>
        <w:jc w:val="both"/>
      </w:pPr>
      <w:r w:rsidRPr="00C45AD2">
        <w:rPr>
          <w:b/>
        </w:rPr>
        <w:t>SENTITO</w:t>
      </w:r>
      <w:r w:rsidRPr="00C45AD2">
        <w:tab/>
        <w:t>il parere favorevole</w:t>
      </w:r>
      <w:r w:rsidR="001A0A7A" w:rsidRPr="00C45AD2">
        <w:t xml:space="preserve">  </w:t>
      </w:r>
      <w:r w:rsidRPr="00C45AD2">
        <w:t>del Direttore Amministrativo e del Direttore Sanitario;</w:t>
      </w:r>
    </w:p>
    <w:p w:rsidR="005D52DB" w:rsidRPr="00C45AD2" w:rsidRDefault="004B689A" w:rsidP="00725504">
      <w:pPr>
        <w:jc w:val="center"/>
        <w:rPr>
          <w:rFonts w:cs="Arial"/>
          <w:b/>
        </w:rPr>
      </w:pPr>
      <w:r w:rsidRPr="00C45AD2">
        <w:rPr>
          <w:rFonts w:cs="Arial"/>
          <w:b/>
        </w:rPr>
        <w:t>DELIBERA</w:t>
      </w:r>
    </w:p>
    <w:p w:rsidR="008F2736" w:rsidRDefault="008F2736" w:rsidP="008F2736">
      <w:pPr>
        <w:jc w:val="both"/>
      </w:pPr>
      <w:r w:rsidRPr="00C45AD2">
        <w:t xml:space="preserve">per le motivazioni espresse in </w:t>
      </w:r>
      <w:r w:rsidR="00E76F5A">
        <w:t>premessa</w:t>
      </w:r>
      <w:r w:rsidRPr="00C45AD2">
        <w:t xml:space="preserve">: </w:t>
      </w:r>
    </w:p>
    <w:p w:rsidR="00E76F5A" w:rsidRPr="00C85009" w:rsidRDefault="00E76F5A" w:rsidP="00E76F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</w:pPr>
      <w:r w:rsidRPr="00C85009">
        <w:t xml:space="preserve">di dover approvare </w:t>
      </w:r>
      <w:r w:rsidR="00526B02">
        <w:t>i</w:t>
      </w:r>
      <w:r w:rsidR="00DB3A56">
        <w:t xml:space="preserve"> documento</w:t>
      </w:r>
      <w:r w:rsidR="00526B02">
        <w:t xml:space="preserve"> di programmazione annuale e triennale </w:t>
      </w:r>
      <w:r w:rsidR="001444C4">
        <w:t>201</w:t>
      </w:r>
      <w:r w:rsidR="00CB2FB2">
        <w:t>9</w:t>
      </w:r>
      <w:r w:rsidR="001444C4">
        <w:t>-202</w:t>
      </w:r>
      <w:r w:rsidR="00CB2FB2">
        <w:t>1</w:t>
      </w:r>
      <w:r w:rsidR="001444C4">
        <w:t xml:space="preserve"> </w:t>
      </w:r>
      <w:r w:rsidRPr="00C85009">
        <w:t xml:space="preserve"> compost</w:t>
      </w:r>
      <w:r w:rsidR="00526B02">
        <w:t>i</w:t>
      </w:r>
      <w:r w:rsidRPr="00C85009">
        <w:t xml:space="preserve"> da:</w:t>
      </w:r>
    </w:p>
    <w:p w:rsidR="00E76F5A" w:rsidRPr="00C85009" w:rsidRDefault="00E76F5A" w:rsidP="00EA4F0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1276" w:hanging="283"/>
        <w:jc w:val="both"/>
      </w:pPr>
      <w:r w:rsidRPr="00C85009">
        <w:t>conto economico preventivo, redatto secondo lo schema previsto dall’art. 26 del D.lgs. 118/2011, allegato 2, come aggiornato dal D.M. 20.3.2013 (A)</w:t>
      </w:r>
    </w:p>
    <w:p w:rsidR="00E76F5A" w:rsidRPr="00C85009" w:rsidRDefault="00E76F5A" w:rsidP="00EA4F0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1276" w:hanging="283"/>
        <w:jc w:val="both"/>
      </w:pPr>
      <w:r w:rsidRPr="00C85009">
        <w:t>Modello CE preventivo (B)</w:t>
      </w:r>
    </w:p>
    <w:p w:rsidR="00E76F5A" w:rsidRPr="00C85009" w:rsidRDefault="00E76F5A" w:rsidP="00EA4F0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1276" w:hanging="283"/>
        <w:jc w:val="both"/>
      </w:pPr>
      <w:r w:rsidRPr="00C85009">
        <w:t>Nota illustrativa al bilancio preventivo economico annuale e triennale (C)</w:t>
      </w:r>
    </w:p>
    <w:p w:rsidR="00E76F5A" w:rsidRPr="00C85009" w:rsidRDefault="00E76F5A" w:rsidP="00EA4F0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1276" w:hanging="283"/>
        <w:jc w:val="both"/>
      </w:pPr>
      <w:r w:rsidRPr="00C85009">
        <w:t>Piano degli investimenti da effettuare nel triennio 201</w:t>
      </w:r>
      <w:r w:rsidR="00CB2FB2">
        <w:t>9</w:t>
      </w:r>
      <w:r w:rsidRPr="00C85009">
        <w:t>-202</w:t>
      </w:r>
      <w:r w:rsidR="00CB2FB2">
        <w:t>1</w:t>
      </w:r>
      <w:r w:rsidRPr="00C85009">
        <w:t xml:space="preserve"> e relative fonti di finanziamento</w:t>
      </w:r>
      <w:r w:rsidR="00874D4A">
        <w:t>; Programma biennale degli acquisti di forniture e servizi</w:t>
      </w:r>
      <w:r w:rsidRPr="00C85009">
        <w:t xml:space="preserve"> </w:t>
      </w:r>
      <w:r w:rsidR="00874D4A">
        <w:t>2019-2020</w:t>
      </w:r>
      <w:r w:rsidRPr="00C85009">
        <w:t>(D)</w:t>
      </w:r>
    </w:p>
    <w:p w:rsidR="00E76F5A" w:rsidRPr="00C85009" w:rsidRDefault="00E76F5A" w:rsidP="00EA4F0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1276" w:hanging="283"/>
        <w:jc w:val="both"/>
      </w:pPr>
      <w:r w:rsidRPr="00C85009">
        <w:t>Piano del Fabbisogno del Personale (E)</w:t>
      </w:r>
    </w:p>
    <w:p w:rsidR="00E76F5A" w:rsidRDefault="00E76F5A" w:rsidP="00EA4F0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1276" w:hanging="283"/>
        <w:jc w:val="both"/>
      </w:pPr>
      <w:r w:rsidRPr="00C85009">
        <w:t>Relazione del Direttore Generale contenente il Programma annuale e Triennale (F)</w:t>
      </w:r>
    </w:p>
    <w:p w:rsidR="00187B82" w:rsidRPr="00C85009" w:rsidRDefault="00187B82" w:rsidP="00EA4F0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 w:line="240" w:lineRule="auto"/>
        <w:ind w:left="1276" w:hanging="283"/>
        <w:jc w:val="both"/>
      </w:pPr>
      <w:r>
        <w:t>Piano dei Flussi di Cassa prospettici anno 2019 (G)</w:t>
      </w:r>
    </w:p>
    <w:p w:rsidR="001444C4" w:rsidRDefault="001444C4" w:rsidP="008F2736">
      <w:pPr>
        <w:jc w:val="both"/>
      </w:pPr>
    </w:p>
    <w:p w:rsidR="00E76F5A" w:rsidRPr="00C45AD2" w:rsidRDefault="00455525" w:rsidP="008F2736">
      <w:pPr>
        <w:jc w:val="both"/>
      </w:pPr>
      <w:r>
        <w:t>i</w:t>
      </w:r>
      <w:r w:rsidR="001444C4">
        <w:t xml:space="preserve"> cui atti A-B-C-D-E-F </w:t>
      </w:r>
      <w:r w:rsidR="00187B82">
        <w:t xml:space="preserve">– G </w:t>
      </w:r>
      <w:r w:rsidR="001444C4">
        <w:t xml:space="preserve">sono depositati presso gli uffici del Servizio Affari Generali. </w:t>
      </w:r>
    </w:p>
    <w:p w:rsidR="005D52DB" w:rsidRPr="00C45AD2" w:rsidRDefault="00780F19" w:rsidP="008F2736">
      <w:pPr>
        <w:tabs>
          <w:tab w:val="left" w:pos="4065"/>
        </w:tabs>
        <w:rPr>
          <w:rFonts w:cs="Arial"/>
        </w:rPr>
      </w:pPr>
      <w:r w:rsidRPr="00C45AD2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B17C9D" wp14:editId="6406884C">
                <wp:simplePos x="0" y="0"/>
                <wp:positionH relativeFrom="column">
                  <wp:posOffset>2170568</wp:posOffset>
                </wp:positionH>
                <wp:positionV relativeFrom="paragraph">
                  <wp:posOffset>149281</wp:posOffset>
                </wp:positionV>
                <wp:extent cx="1925955" cy="679450"/>
                <wp:effectExtent l="0" t="0" r="0" b="635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5955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8AA" w:rsidRDefault="00536D85" w:rsidP="00BF38A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Il </w:t>
                            </w:r>
                            <w:r w:rsidR="00BF38A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Direttore Generale</w:t>
                            </w:r>
                          </w:p>
                          <w:p w:rsidR="00536D85" w:rsidRPr="004C700B" w:rsidRDefault="00536D85" w:rsidP="00BF38A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Dott.</w:t>
                            </w:r>
                            <w:r w:rsidR="00B401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Giorgio Sorrentino</w:t>
                            </w:r>
                            <w:r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0.9pt;margin-top:11.75pt;width:151.65pt;height:5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" stroked="f">
                <v:textbox>
                  <w:txbxContent>
                    <w:p w:rsidR="00BF38AA" w:rsidRDefault="00536D85" w:rsidP="00BF38A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Il </w:t>
                      </w:r>
                      <w:r w:rsidR="00BF38A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Direttore Generale</w:t>
                      </w:r>
                    </w:p>
                    <w:p w:rsidR="00536D85" w:rsidRPr="004C700B" w:rsidRDefault="00536D85" w:rsidP="00BF38A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Dott.</w:t>
                      </w:r>
                      <w:r w:rsidR="00B401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Giorgio Sorrentino</w:t>
                      </w:r>
                      <w:r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B23E7" w:rsidRPr="00C45AD2">
        <w:rPr>
          <w:rFonts w:cs="Arial"/>
        </w:rPr>
        <w:tab/>
      </w:r>
    </w:p>
    <w:p w:rsidR="004B689A" w:rsidRPr="00C45AD2" w:rsidRDefault="003C1F40">
      <w:pPr>
        <w:rPr>
          <w:rFonts w:cs="Arial"/>
        </w:rPr>
      </w:pPr>
      <w:r w:rsidRPr="00C45AD2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C71F6" wp14:editId="17ECC0EA">
                <wp:simplePos x="0" y="0"/>
                <wp:positionH relativeFrom="column">
                  <wp:posOffset>4220210</wp:posOffset>
                </wp:positionH>
                <wp:positionV relativeFrom="paragraph">
                  <wp:posOffset>210820</wp:posOffset>
                </wp:positionV>
                <wp:extent cx="1924050" cy="680085"/>
                <wp:effectExtent l="0" t="0" r="0" b="5715"/>
                <wp:wrapNone/>
                <wp:docPr id="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689A" w:rsidRPr="004C700B" w:rsidRDefault="004B689A" w:rsidP="00536D8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Il Direttore Amministrativo</w:t>
                            </w:r>
                            <w:r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br/>
                              <w:t>Dott.</w:t>
                            </w:r>
                            <w:r w:rsidR="00B401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Vincenzo Serra</w:t>
                            </w:r>
                            <w:r w:rsidR="00536D85"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332.3pt;margin-top:16.6pt;width:151.5pt;height:5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" stroked="f">
                <v:textbox>
                  <w:txbxContent>
                    <w:p w:rsidR="004B689A" w:rsidRPr="004C700B" w:rsidRDefault="004B689A" w:rsidP="00536D85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Il Direttore Amministrativo</w:t>
                      </w:r>
                      <w:r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br/>
                        <w:t>Dott.</w:t>
                      </w:r>
                      <w:r w:rsidR="00B4017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Vincenzo Serra</w:t>
                      </w:r>
                      <w:r w:rsidR="00536D85"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C45AD2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4159C" wp14:editId="650DEC25">
                <wp:simplePos x="0" y="0"/>
                <wp:positionH relativeFrom="column">
                  <wp:posOffset>91440</wp:posOffset>
                </wp:positionH>
                <wp:positionV relativeFrom="paragraph">
                  <wp:posOffset>211455</wp:posOffset>
                </wp:positionV>
                <wp:extent cx="1925955" cy="679450"/>
                <wp:effectExtent l="0" t="0" r="0" b="63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5955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0EC" w:rsidRDefault="004B689A" w:rsidP="00AF30EC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Il Direttore Sanitario</w:t>
                            </w:r>
                            <w:r w:rsidR="00BB23E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87B8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sostituto</w:t>
                            </w:r>
                          </w:p>
                          <w:p w:rsidR="004B689A" w:rsidRPr="004C700B" w:rsidRDefault="004B689A" w:rsidP="00AF30EC">
                            <w:pPr>
                              <w:spacing w:after="0"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Dott</w:t>
                            </w:r>
                            <w:r w:rsidR="00187B8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. Giuseppe </w:t>
                            </w:r>
                            <w:r w:rsidR="00536D85"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187B82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Ortu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7.2pt;margin-top:16.65pt;width:151.65pt;height:5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" stroked="f">
                <v:textbox>
                  <w:txbxContent>
                    <w:p w:rsidR="00AF30EC" w:rsidRDefault="004B689A" w:rsidP="00AF30EC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Il Direttore Sanitario</w:t>
                      </w:r>
                      <w:r w:rsidR="00BB23E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187B8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sostituto</w:t>
                      </w:r>
                    </w:p>
                    <w:p w:rsidR="004B689A" w:rsidRPr="004C700B" w:rsidRDefault="004B689A" w:rsidP="00AF30EC">
                      <w:pPr>
                        <w:spacing w:after="0" w:line="36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Dott</w:t>
                      </w:r>
                      <w:r w:rsidR="00187B8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. Giuseppe </w:t>
                      </w:r>
                      <w:r w:rsidR="00536D85"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187B82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Ortu</w:t>
                      </w:r>
                    </w:p>
                  </w:txbxContent>
                </v:textbox>
              </v:shape>
            </w:pict>
          </mc:Fallback>
        </mc:AlternateContent>
      </w:r>
    </w:p>
    <w:p w:rsidR="004B689A" w:rsidRPr="00C45AD2" w:rsidRDefault="004B689A" w:rsidP="004B689A">
      <w:pPr>
        <w:rPr>
          <w:rFonts w:cs="Arial"/>
        </w:rPr>
      </w:pPr>
    </w:p>
    <w:p w:rsidR="0066653F" w:rsidRDefault="0066653F" w:rsidP="0066653F">
      <w:pPr>
        <w:rPr>
          <w:rFonts w:cs="Arial"/>
        </w:rPr>
      </w:pPr>
    </w:p>
    <w:p w:rsidR="00C45AD2" w:rsidRPr="00C45AD2" w:rsidRDefault="00C45AD2" w:rsidP="0066653F">
      <w:pPr>
        <w:rPr>
          <w:rFonts w:cs="Arial"/>
        </w:rPr>
      </w:pPr>
    </w:p>
    <w:p w:rsidR="00EA654D" w:rsidRDefault="00EA654D" w:rsidP="00CB2FB2">
      <w:pPr>
        <w:pStyle w:val="NormaleWeb"/>
        <w:spacing w:before="0" w:beforeAutospacing="0" w:after="0"/>
        <w:jc w:val="both"/>
        <w:rPr>
          <w:rFonts w:asciiTheme="minorHAnsi" w:eastAsiaTheme="minorEastAsia" w:hAnsiTheme="minorHAnsi" w:cs="Arial"/>
          <w:sz w:val="20"/>
          <w:szCs w:val="22"/>
        </w:rPr>
      </w:pPr>
    </w:p>
    <w:p w:rsidR="00CB2FB2" w:rsidRPr="00CB2FB2" w:rsidRDefault="00CB2FB2" w:rsidP="00CB2FB2">
      <w:pPr>
        <w:pStyle w:val="NormaleWeb"/>
        <w:spacing w:before="0" w:beforeAutospacing="0" w:after="0"/>
        <w:jc w:val="both"/>
        <w:rPr>
          <w:rFonts w:asciiTheme="minorHAnsi" w:eastAsiaTheme="minorEastAsia" w:hAnsiTheme="minorHAnsi" w:cs="Arial"/>
          <w:sz w:val="20"/>
          <w:szCs w:val="22"/>
        </w:rPr>
      </w:pPr>
      <w:r w:rsidRPr="00CB2FB2">
        <w:rPr>
          <w:rFonts w:asciiTheme="minorHAnsi" w:eastAsiaTheme="minorEastAsia" w:hAnsiTheme="minorHAnsi" w:cs="Arial"/>
          <w:sz w:val="20"/>
          <w:szCs w:val="22"/>
        </w:rPr>
        <w:t>Servizio proponente</w:t>
      </w:r>
    </w:p>
    <w:p w:rsidR="001444C4" w:rsidRDefault="00CB2FB2" w:rsidP="00CB2FB2">
      <w:pPr>
        <w:pStyle w:val="NormaleWeb"/>
        <w:spacing w:before="0" w:beforeAutospacing="0" w:after="0"/>
        <w:jc w:val="both"/>
        <w:rPr>
          <w:rFonts w:asciiTheme="minorHAnsi" w:eastAsiaTheme="minorEastAsia" w:hAnsiTheme="minorHAnsi" w:cs="Arial"/>
          <w:i/>
          <w:sz w:val="20"/>
          <w:szCs w:val="22"/>
        </w:rPr>
      </w:pPr>
      <w:r w:rsidRPr="00CB2FB2">
        <w:rPr>
          <w:rFonts w:asciiTheme="minorHAnsi" w:eastAsiaTheme="minorEastAsia" w:hAnsiTheme="minorHAnsi" w:cs="Arial"/>
          <w:i/>
          <w:sz w:val="20"/>
          <w:szCs w:val="22"/>
        </w:rPr>
        <w:t>Programmazione e Controllo</w:t>
      </w:r>
    </w:p>
    <w:p w:rsidR="00E5065A" w:rsidRPr="00CB2FB2" w:rsidRDefault="00E5065A" w:rsidP="00CB2FB2">
      <w:pPr>
        <w:pStyle w:val="NormaleWeb"/>
        <w:spacing w:before="0" w:beforeAutospacing="0" w:after="0"/>
        <w:jc w:val="both"/>
        <w:rPr>
          <w:rFonts w:asciiTheme="minorHAnsi" w:eastAsiaTheme="minorEastAsia" w:hAnsiTheme="minorHAnsi" w:cs="Arial"/>
          <w:i/>
          <w:sz w:val="20"/>
          <w:szCs w:val="22"/>
        </w:rPr>
      </w:pPr>
      <w:r>
        <w:rPr>
          <w:rFonts w:asciiTheme="minorHAnsi" w:eastAsiaTheme="minorEastAsia" w:hAnsiTheme="minorHAnsi" w:cs="Arial"/>
          <w:i/>
          <w:sz w:val="20"/>
          <w:szCs w:val="22"/>
        </w:rPr>
        <w:t xml:space="preserve">Servizio Bilancio : </w:t>
      </w:r>
      <w:proofErr w:type="spellStart"/>
      <w:r>
        <w:rPr>
          <w:rFonts w:asciiTheme="minorHAnsi" w:eastAsiaTheme="minorEastAsia" w:hAnsiTheme="minorHAnsi" w:cs="Arial"/>
          <w:i/>
          <w:sz w:val="20"/>
          <w:szCs w:val="22"/>
        </w:rPr>
        <w:t>CGarau</w:t>
      </w:r>
      <w:proofErr w:type="spellEnd"/>
    </w:p>
    <w:p w:rsidR="008F2736" w:rsidRDefault="008F2736" w:rsidP="006A5516">
      <w:pPr>
        <w:spacing w:after="0"/>
        <w:rPr>
          <w:rFonts w:cs="Arial"/>
        </w:rPr>
      </w:pPr>
    </w:p>
    <w:p w:rsidR="00EA654D" w:rsidRPr="00C45AD2" w:rsidRDefault="00EA654D" w:rsidP="006A5516">
      <w:pPr>
        <w:spacing w:after="0"/>
        <w:rPr>
          <w:rFonts w:cs="Arial"/>
        </w:rPr>
      </w:pPr>
    </w:p>
    <w:p w:rsidR="00A23158" w:rsidRPr="00C45AD2" w:rsidRDefault="003C1F40" w:rsidP="00EA654D">
      <w:pPr>
        <w:spacing w:after="0"/>
        <w:rPr>
          <w:rFonts w:cs="Arial"/>
        </w:rPr>
      </w:pPr>
      <w:r w:rsidRPr="00C45AD2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8C56CA" wp14:editId="48EA610B">
                <wp:simplePos x="0" y="0"/>
                <wp:positionH relativeFrom="column">
                  <wp:posOffset>3810</wp:posOffset>
                </wp:positionH>
                <wp:positionV relativeFrom="paragraph">
                  <wp:posOffset>154940</wp:posOffset>
                </wp:positionV>
                <wp:extent cx="6140450" cy="679450"/>
                <wp:effectExtent l="0" t="0" r="12700" b="2540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0" cy="67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158" w:rsidRPr="004C700B" w:rsidRDefault="00A23158" w:rsidP="00A231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Il </w:t>
                            </w:r>
                            <w:r w:rsidR="00E45EE8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</w:t>
                            </w:r>
                            <w:r w:rsidRPr="004C700B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irettore amministrativo</w:t>
                            </w:r>
                          </w:p>
                          <w:p w:rsidR="00A23158" w:rsidRPr="00A23158" w:rsidRDefault="00A23158" w:rsidP="00A23158">
                            <w:pPr>
                              <w:rPr>
                                <w:sz w:val="16"/>
                                <w:szCs w:val="16"/>
                                <w:u w:val="thick"/>
                              </w:rPr>
                            </w:pPr>
                            <w:r w:rsidRPr="004C700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certifica che la deliberazione è stata pubblicata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all’Albo pretorio on line dell’Azienda Ospedaliero Universitaria di Cagliari a patire dal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A23158">
                              <w:rPr>
                                <w:rFonts w:ascii="Arial" w:hAnsi="Arial" w:cs="Arial"/>
                                <w:snapToGrid w:val="0"/>
                                <w:sz w:val="16"/>
                                <w:szCs w:val="16"/>
                              </w:rPr>
                              <w:t>_____________________</w:t>
                            </w:r>
                            <w:r>
                              <w:rPr>
                                <w:rFonts w:ascii="Arial" w:hAnsi="Arial" w:cs="Arial"/>
                                <w:snapToGrid w:val="0"/>
                                <w:sz w:val="16"/>
                                <w:szCs w:val="16"/>
                              </w:rPr>
                              <w:t xml:space="preserve"> , resterà in pubblicazione per 15 giorni consecutivi ed è stata posta a disposizione per la consultazione.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.3pt;margin-top:12.2pt;width:483.5pt;height:5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veNKgIAAFg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">
                <v:textbox>
                  <w:txbxContent>
                    <w:p w:rsidR="00A23158" w:rsidRPr="004C700B" w:rsidRDefault="00A23158" w:rsidP="00A23158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Il </w:t>
                      </w:r>
                      <w:r w:rsidR="00E45EE8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</w:t>
                      </w:r>
                      <w:r w:rsidRPr="004C700B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irettore amministrativo</w:t>
                      </w:r>
                    </w:p>
                    <w:p w:rsidR="00A23158" w:rsidRPr="00A23158" w:rsidRDefault="00A23158" w:rsidP="00A23158">
                      <w:pPr>
                        <w:rPr>
                          <w:sz w:val="16"/>
                          <w:szCs w:val="16"/>
                          <w:u w:val="thick"/>
                        </w:rPr>
                      </w:pPr>
                      <w:r w:rsidRPr="004C700B">
                        <w:rPr>
                          <w:rFonts w:ascii="Arial" w:hAnsi="Arial" w:cs="Arial"/>
                          <w:sz w:val="16"/>
                          <w:szCs w:val="16"/>
                        </w:rPr>
                        <w:t>certifica che la deliberazione è stata pubblicata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all’Albo pretorio on line dell’Azienda Ospedaliero Universitaria di Cagliari a patire dal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A23158">
                        <w:rPr>
                          <w:rFonts w:ascii="Arial" w:hAnsi="Arial" w:cs="Arial"/>
                          <w:snapToGrid w:val="0"/>
                          <w:sz w:val="16"/>
                          <w:szCs w:val="16"/>
                        </w:rPr>
                        <w:t>_____________________</w:t>
                      </w:r>
                      <w:r>
                        <w:rPr>
                          <w:rFonts w:ascii="Arial" w:hAnsi="Arial" w:cs="Arial"/>
                          <w:snapToGrid w:val="0"/>
                          <w:sz w:val="16"/>
                          <w:szCs w:val="16"/>
                        </w:rPr>
                        <w:t xml:space="preserve"> , resterà in pubblicazione per 15 giorni consecutivi ed è stata posta a disposizione per la consultazione.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23158" w:rsidRPr="00C45AD2" w:rsidSect="00E76F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57" w:right="1134" w:bottom="1560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47" w:rsidRDefault="00572047" w:rsidP="00F92990">
      <w:pPr>
        <w:spacing w:after="0" w:line="240" w:lineRule="auto"/>
      </w:pPr>
      <w:r>
        <w:separator/>
      </w:r>
    </w:p>
  </w:endnote>
  <w:endnote w:type="continuationSeparator" w:id="0">
    <w:p w:rsidR="00572047" w:rsidRDefault="00572047" w:rsidP="00F9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_Book-Bold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AC" w:rsidRDefault="002815A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B87" w:rsidRPr="009F2B87" w:rsidRDefault="003C1F40" w:rsidP="009F669D">
    <w:pPr>
      <w:pStyle w:val="Pidipagina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444789" wp14:editId="1B790E1E">
              <wp:simplePos x="0" y="0"/>
              <wp:positionH relativeFrom="column">
                <wp:posOffset>4396105</wp:posOffset>
              </wp:positionH>
              <wp:positionV relativeFrom="paragraph">
                <wp:posOffset>46355</wp:posOffset>
              </wp:positionV>
              <wp:extent cx="2122805" cy="628650"/>
              <wp:effectExtent l="0" t="0" r="0" b="0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2805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2F11" w:rsidRDefault="00A712E7" w:rsidP="00A32F11">
                          <w:pPr>
                            <w:pStyle w:val="Pidipagina"/>
                          </w:pPr>
                          <w:r w:rsidRPr="00A712E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Web:</w:t>
                          </w:r>
                          <w:r>
                            <w:t xml:space="preserve"> </w:t>
                          </w:r>
                          <w:hyperlink r:id="rId1" w:history="1">
                            <w:r w:rsidR="00A32F11" w:rsidRPr="00C50CA2">
                              <w:rPr>
                                <w:rStyle w:val="Collegamentoipertestuale"/>
                                <w:rFonts w:ascii="Arial" w:hAnsi="Arial" w:cs="Arial"/>
                                <w:sz w:val="16"/>
                                <w:szCs w:val="16"/>
                              </w:rPr>
                              <w:t>www.aouca.it</w:t>
                            </w:r>
                          </w:hyperlink>
                          <w:r w:rsidR="00A32F1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– </w:t>
                          </w:r>
                          <w:hyperlink r:id="rId2" w:history="1">
                            <w:r w:rsidR="00A32F11" w:rsidRPr="00C50CA2">
                              <w:rPr>
                                <w:rStyle w:val="Collegamentoipertestuale"/>
                                <w:rFonts w:ascii="Arial" w:hAnsi="Arial" w:cs="Arial"/>
                                <w:sz w:val="16"/>
                                <w:szCs w:val="16"/>
                              </w:rPr>
                              <w:t>www.aoucagliari.it</w:t>
                            </w:r>
                          </w:hyperlink>
                          <w:r w:rsidR="00A32F1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A32F11" w:rsidRPr="008772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  <w:r w:rsidRPr="00A712E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251E3A88" wp14:editId="13B84229">
                                <wp:extent cx="114300" cy="114300"/>
                                <wp:effectExtent l="19050" t="0" r="0" b="0"/>
                                <wp:docPr id="2" name="Immagine 0" descr="fb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fb.png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300" cy="1143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792DF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face</w:t>
                          </w:r>
                          <w:r w:rsidR="00A32F11" w:rsidRPr="00A712E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book.com/</w:t>
                          </w:r>
                          <w:proofErr w:type="spellStart"/>
                          <w:r w:rsidR="00A32F11" w:rsidRPr="00A712E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Aoucagliari</w:t>
                          </w:r>
                          <w:proofErr w:type="spellEnd"/>
                          <w:r w:rsidR="00A32F1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A32F11" w:rsidRPr="008772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  <w:r w:rsidRPr="00A712E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1ECECEB3" wp14:editId="7EDC7E84">
                                <wp:extent cx="139595" cy="115200"/>
                                <wp:effectExtent l="19050" t="0" r="0" b="0"/>
                                <wp:docPr id="3" name="Immagine 1" descr="twitter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twitter.png"/>
                                        <pic:cNvPicPr/>
                                      </pic:nvPicPr>
                                      <pic:blipFill>
                                        <a:blip r:embed="rId4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9595" cy="1152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A32F11" w:rsidRPr="00A712E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twitter.com/</w:t>
                          </w:r>
                          <w:proofErr w:type="spellStart"/>
                          <w:r w:rsidR="0065527E" w:rsidRPr="00A712E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AOUCagliari</w:t>
                          </w:r>
                          <w:proofErr w:type="spellEnd"/>
                          <w:r w:rsidR="00655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="00655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  <w:r w:rsidRPr="00A712E7">
                            <w:rPr>
                              <w:rFonts w:ascii="Arial" w:hAnsi="Arial" w:cs="Arial"/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6BEE97D2" wp14:editId="3B433585">
                                <wp:extent cx="114946" cy="115200"/>
                                <wp:effectExtent l="19050" t="0" r="0" b="0"/>
                                <wp:docPr id="4" name="Immagine 2" descr="youtub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youtube.jpg"/>
                                        <pic:cNvPicPr/>
                                      </pic:nvPicPr>
                                      <pic:blipFill>
                                        <a:blip r:embed="rId5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946" cy="1152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655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Youtube</w:t>
                          </w:r>
                          <w:proofErr w:type="spellEnd"/>
                          <w:r w:rsidR="00655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 w:rsidR="00655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Aou</w:t>
                          </w:r>
                          <w:proofErr w:type="spellEnd"/>
                          <w:r w:rsidR="00655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Cagliari Tv</w:t>
                          </w:r>
                          <w:r w:rsidR="00A32F11" w:rsidRPr="008772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A32F11" w:rsidRDefault="00A32F11" w:rsidP="00A32F1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346.15pt;margin-top:3.65pt;width:167.1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" stroked="f">
              <v:textbox>
                <w:txbxContent>
                  <w:p w:rsidR="00A32F11" w:rsidRDefault="00A712E7" w:rsidP="00A32F11">
                    <w:pPr>
                      <w:pStyle w:val="Pidipagina"/>
                    </w:pPr>
                    <w:r w:rsidRPr="00A712E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Web:</w:t>
                    </w:r>
                    <w:r>
                      <w:t xml:space="preserve"> </w:t>
                    </w:r>
                    <w:hyperlink r:id="rId6" w:history="1">
                      <w:r w:rsidR="00A32F11" w:rsidRPr="00C50CA2">
                        <w:rPr>
                          <w:rStyle w:val="Collegamentoipertestuale"/>
                          <w:rFonts w:ascii="Arial" w:hAnsi="Arial" w:cs="Arial"/>
                          <w:sz w:val="16"/>
                          <w:szCs w:val="16"/>
                        </w:rPr>
                        <w:t>www.aouca.it</w:t>
                      </w:r>
                    </w:hyperlink>
                    <w:r w:rsidR="00A32F1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– </w:t>
                    </w:r>
                    <w:hyperlink r:id="rId7" w:history="1">
                      <w:r w:rsidR="00A32F11" w:rsidRPr="00C50CA2">
                        <w:rPr>
                          <w:rStyle w:val="Collegamentoipertestuale"/>
                          <w:rFonts w:ascii="Arial" w:hAnsi="Arial" w:cs="Arial"/>
                          <w:sz w:val="16"/>
                          <w:szCs w:val="16"/>
                        </w:rPr>
                        <w:t>www.aoucagliari.it</w:t>
                      </w:r>
                    </w:hyperlink>
                    <w:r w:rsidR="00A32F1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A32F11" w:rsidRPr="00877248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  <w:r w:rsidRPr="00A712E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251E3A88" wp14:editId="13B84229">
                          <wp:extent cx="114300" cy="114300"/>
                          <wp:effectExtent l="19050" t="0" r="0" b="0"/>
                          <wp:docPr id="2" name="Immagine 0" descr="fb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fb.png"/>
                                  <pic:cNvPicPr/>
                                </pic:nvPicPr>
                                <pic:blipFill>
                                  <a:blip r:embed="rId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300" cy="1143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792DF3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face</w:t>
                    </w:r>
                    <w:r w:rsidR="00A32F11" w:rsidRPr="00A712E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book.com/</w:t>
                    </w:r>
                    <w:proofErr w:type="spellStart"/>
                    <w:r w:rsidR="00A32F11" w:rsidRPr="00A712E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Aoucagliari</w:t>
                    </w:r>
                    <w:proofErr w:type="spellEnd"/>
                    <w:r w:rsidR="00A32F1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A32F11" w:rsidRPr="00877248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  <w:r w:rsidRPr="00A712E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1ECECEB3" wp14:editId="7EDC7E84">
                          <wp:extent cx="139595" cy="115200"/>
                          <wp:effectExtent l="19050" t="0" r="0" b="0"/>
                          <wp:docPr id="3" name="Immagine 1" descr="twitter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twitter.png"/>
                                  <pic:cNvPicPr/>
                                </pic:nvPicPr>
                                <pic:blipFill>
                                  <a:blip r:embed="rId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9595" cy="1152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A32F11" w:rsidRPr="00A712E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twitter.com/</w:t>
                    </w:r>
                    <w:proofErr w:type="spellStart"/>
                    <w:r w:rsidR="0065527E" w:rsidRPr="00A712E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AOUCagliari</w:t>
                    </w:r>
                    <w:proofErr w:type="spellEnd"/>
                    <w:r w:rsidR="0065527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="0065527E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  <w:r w:rsidRPr="00A712E7">
                      <w:rPr>
                        <w:rFonts w:ascii="Arial" w:hAnsi="Arial" w:cs="Arial"/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6BEE97D2" wp14:editId="3B433585">
                          <wp:extent cx="114946" cy="115200"/>
                          <wp:effectExtent l="19050" t="0" r="0" b="0"/>
                          <wp:docPr id="4" name="Immagine 2" descr="youtube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youtube.jpg"/>
                                  <pic:cNvPicPr/>
                                </pic:nvPicPr>
                                <pic:blipFill>
                                  <a:blip r:embed="rId10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946" cy="1152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65527E">
                      <w:rPr>
                        <w:rFonts w:ascii="Arial" w:hAnsi="Arial" w:cs="Arial"/>
                        <w:sz w:val="16"/>
                        <w:szCs w:val="16"/>
                      </w:rPr>
                      <w:t>Youtube</w:t>
                    </w:r>
                    <w:proofErr w:type="spellEnd"/>
                    <w:r w:rsidR="0065527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 w:rsidR="0065527E">
                      <w:rPr>
                        <w:rFonts w:ascii="Arial" w:hAnsi="Arial" w:cs="Arial"/>
                        <w:sz w:val="16"/>
                        <w:szCs w:val="16"/>
                      </w:rPr>
                      <w:t>Aou</w:t>
                    </w:r>
                    <w:proofErr w:type="spellEnd"/>
                    <w:r w:rsidR="0065527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Cagliari Tv</w:t>
                    </w:r>
                    <w:r w:rsidR="00A32F11" w:rsidRPr="00877248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A32F11" w:rsidRDefault="00A32F11" w:rsidP="00A32F11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1F42FC" wp14:editId="605965DB">
              <wp:simplePos x="0" y="0"/>
              <wp:positionH relativeFrom="column">
                <wp:posOffset>2167255</wp:posOffset>
              </wp:positionH>
              <wp:positionV relativeFrom="paragraph">
                <wp:posOffset>46355</wp:posOffset>
              </wp:positionV>
              <wp:extent cx="2228850" cy="584200"/>
              <wp:effectExtent l="0" t="0" r="0" b="635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0" cy="584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7248" w:rsidRDefault="00877248" w:rsidP="00877248">
                          <w:pPr>
                            <w:pStyle w:val="Pidipagina"/>
                          </w:pPr>
                          <w:r w:rsidRPr="0065527E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Contatti:</w:t>
                          </w:r>
                          <w:r w:rsidRPr="008772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070.</w:t>
                          </w:r>
                          <w:r w:rsidR="00B277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09</w:t>
                          </w:r>
                          <w:r w:rsidR="00B277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2343/2599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– Fax: 070.</w:t>
                          </w:r>
                          <w:r w:rsidR="00B277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09</w:t>
                          </w:r>
                          <w:r w:rsidR="00B277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2344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 xml:space="preserve">email: </w:t>
                          </w:r>
                          <w:hyperlink r:id="rId11" w:history="1">
                            <w:r w:rsidRPr="00C50CA2">
                              <w:rPr>
                                <w:rStyle w:val="Collegamentoipertestuale"/>
                                <w:rFonts w:ascii="Arial" w:hAnsi="Arial" w:cs="Arial"/>
                                <w:sz w:val="16"/>
                                <w:szCs w:val="16"/>
                              </w:rPr>
                              <w:t>dir.generale@aoucagliari.it</w:t>
                            </w:r>
                          </w:hyperlink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 xml:space="preserve">email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pec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: </w:t>
                          </w:r>
                          <w:hyperlink r:id="rId12" w:history="1">
                            <w:r w:rsidR="00CD4B8A" w:rsidRPr="00FE3157">
                              <w:rPr>
                                <w:rStyle w:val="Collegamentoipertestuale"/>
                                <w:rFonts w:ascii="Arial" w:hAnsi="Arial" w:cs="Arial"/>
                                <w:sz w:val="16"/>
                                <w:szCs w:val="16"/>
                              </w:rPr>
                              <w:t>dir.generale@pec.aoucagliari.it</w:t>
                            </w:r>
                          </w:hyperlink>
                          <w:r w:rsidR="00CD4B8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8772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ptab w:relativeTo="margin" w:alignment="center" w:leader="none"/>
                          </w:r>
                        </w:p>
                        <w:p w:rsidR="00877248" w:rsidRDefault="00877248" w:rsidP="0087724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170.65pt;margin-top:3.65pt;width:175.5pt;height:4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" stroked="f">
              <v:textbox>
                <w:txbxContent>
                  <w:p w:rsidR="00877248" w:rsidRDefault="00877248" w:rsidP="00877248">
                    <w:pPr>
                      <w:pStyle w:val="Pidipagina"/>
                    </w:pPr>
                    <w:r w:rsidRPr="0065527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Contatti:</w:t>
                    </w:r>
                    <w:r w:rsidRPr="00877248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070.</w:t>
                    </w:r>
                    <w:r w:rsidR="00B277E7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09</w:t>
                    </w:r>
                    <w:r w:rsidR="00B277E7">
                      <w:rPr>
                        <w:rFonts w:ascii="Arial" w:hAnsi="Arial" w:cs="Arial"/>
                        <w:sz w:val="16"/>
                        <w:szCs w:val="16"/>
                      </w:rPr>
                      <w:t>2343/2599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– Fax: 070.</w:t>
                    </w:r>
                    <w:r w:rsidR="00B277E7">
                      <w:rPr>
                        <w:rFonts w:ascii="Arial" w:hAnsi="Arial" w:cs="Arial"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09</w:t>
                    </w:r>
                    <w:r w:rsidR="00B277E7">
                      <w:rPr>
                        <w:rFonts w:ascii="Arial" w:hAnsi="Arial" w:cs="Arial"/>
                        <w:sz w:val="16"/>
                        <w:szCs w:val="16"/>
                      </w:rPr>
                      <w:t>2344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 xml:space="preserve">email: </w:t>
                    </w:r>
                    <w:hyperlink r:id="rId13" w:history="1">
                      <w:r w:rsidRPr="00C50CA2">
                        <w:rPr>
                          <w:rStyle w:val="Collegamentoipertestuale"/>
                          <w:rFonts w:ascii="Arial" w:hAnsi="Arial" w:cs="Arial"/>
                          <w:sz w:val="16"/>
                          <w:szCs w:val="16"/>
                        </w:rPr>
                        <w:t>dir.generale@aoucagliari.it</w:t>
                      </w:r>
                    </w:hyperlink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 xml:space="preserve">email </w:t>
                    </w:r>
                    <w:proofErr w:type="spellStart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pec</w:t>
                    </w:r>
                    <w:proofErr w:type="spellEnd"/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: </w:t>
                    </w:r>
                    <w:hyperlink r:id="rId14" w:history="1">
                      <w:r w:rsidR="00CD4B8A" w:rsidRPr="00FE3157">
                        <w:rPr>
                          <w:rStyle w:val="Collegamentoipertestuale"/>
                          <w:rFonts w:ascii="Arial" w:hAnsi="Arial" w:cs="Arial"/>
                          <w:sz w:val="16"/>
                          <w:szCs w:val="16"/>
                        </w:rPr>
                        <w:t>dir.generale@pec.aoucagliari.it</w:t>
                      </w:r>
                    </w:hyperlink>
                    <w:r w:rsidR="00CD4B8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</w:t>
                    </w:r>
                    <w:r w:rsidRPr="00877248">
                      <w:rPr>
                        <w:rFonts w:ascii="Arial" w:hAnsi="Arial" w:cs="Arial"/>
                        <w:sz w:val="16"/>
                        <w:szCs w:val="16"/>
                      </w:rPr>
                      <w:ptab w:relativeTo="margin" w:alignment="center" w:leader="none"/>
                    </w:r>
                  </w:p>
                  <w:p w:rsidR="00877248" w:rsidRDefault="00877248" w:rsidP="00877248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0A5781F" wp14:editId="46FE16E0">
              <wp:simplePos x="0" y="0"/>
              <wp:positionH relativeFrom="column">
                <wp:posOffset>-396240</wp:posOffset>
              </wp:positionH>
              <wp:positionV relativeFrom="paragraph">
                <wp:posOffset>46355</wp:posOffset>
              </wp:positionV>
              <wp:extent cx="2228850" cy="584200"/>
              <wp:effectExtent l="0" t="0" r="0" b="635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0" cy="584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7248" w:rsidRDefault="00877248" w:rsidP="00877248">
                          <w:pPr>
                            <w:pStyle w:val="Pidipagina"/>
                          </w:pPr>
                          <w:r w:rsidRPr="0065527E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Sede Legale:</w:t>
                          </w:r>
                          <w:r w:rsidRPr="008772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Azienda Ospedaliero Universitaria di Cagliari</w:t>
                          </w:r>
                          <w:r w:rsidRPr="008772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 xml:space="preserve">via Ospedale, 54 - 09124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Cagliari</w:t>
                          </w:r>
                          <w:r w:rsidR="0065527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P.I. e C.F</w:t>
                          </w:r>
                          <w:r w:rsidRPr="008772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. </w:t>
                          </w:r>
                          <w:r w:rsidRPr="00877248">
                            <w:rPr>
                              <w:rFonts w:ascii="Arial" w:hAnsi="Arial" w:cs="Arial"/>
                              <w:spacing w:val="20"/>
                              <w:sz w:val="16"/>
                              <w:szCs w:val="16"/>
                            </w:rPr>
                            <w:t>03108560925</w:t>
                          </w:r>
                          <w:r w:rsidRPr="00877248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ptab w:relativeTo="margin" w:alignment="center" w:leader="none"/>
                          </w:r>
                        </w:p>
                        <w:p w:rsidR="00877248" w:rsidRDefault="0087724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31.2pt;margin-top:3.65pt;width:175.5pt;height:4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" stroked="f">
              <v:textbox>
                <w:txbxContent>
                  <w:p w:rsidR="00877248" w:rsidRDefault="00877248" w:rsidP="00877248">
                    <w:pPr>
                      <w:pStyle w:val="Pidipagina"/>
                    </w:pPr>
                    <w:r w:rsidRPr="0065527E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Sede Legale:</w:t>
                    </w:r>
                    <w:r w:rsidRPr="00877248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Azienda Ospedaliero Universitaria di Cagliari</w:t>
                    </w:r>
                    <w:r w:rsidRPr="00877248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 xml:space="preserve">via Ospedale, 54 - 09124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Cagliari</w:t>
                    </w:r>
                    <w:r w:rsidR="0065527E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P.I. e C.F</w:t>
                    </w:r>
                    <w:r w:rsidRPr="00877248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. </w:t>
                    </w:r>
                    <w:r w:rsidRPr="00877248">
                      <w:rPr>
                        <w:rFonts w:ascii="Arial" w:hAnsi="Arial" w:cs="Arial"/>
                        <w:spacing w:val="20"/>
                        <w:sz w:val="16"/>
                        <w:szCs w:val="16"/>
                      </w:rPr>
                      <w:t>03108560925</w:t>
                    </w:r>
                    <w:r w:rsidRPr="00877248">
                      <w:rPr>
                        <w:rFonts w:ascii="Arial" w:hAnsi="Arial" w:cs="Arial"/>
                        <w:sz w:val="16"/>
                        <w:szCs w:val="16"/>
                      </w:rPr>
                      <w:ptab w:relativeTo="margin" w:alignment="center" w:leader="none"/>
                    </w:r>
                  </w:p>
                  <w:p w:rsidR="00877248" w:rsidRDefault="00877248"/>
                </w:txbxContent>
              </v:textbox>
            </v:shape>
          </w:pict>
        </mc:Fallback>
      </mc:AlternateContent>
    </w:r>
    <w:r w:rsidR="00877248">
      <w:tab/>
    </w:r>
    <w:r w:rsidR="00877248">
      <w:tab/>
    </w:r>
    <w:r w:rsidR="00877248">
      <w:br/>
    </w:r>
    <w:r w:rsidR="00877248">
      <w:rPr>
        <w:rFonts w:ascii="Arial" w:hAnsi="Arial" w:cs="Arial"/>
        <w:sz w:val="16"/>
        <w:szCs w:val="16"/>
      </w:rPr>
      <w:tab/>
    </w:r>
    <w:r w:rsidR="00877248"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AC" w:rsidRDefault="002815A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47" w:rsidRDefault="00572047" w:rsidP="00F92990">
      <w:pPr>
        <w:spacing w:after="0" w:line="240" w:lineRule="auto"/>
      </w:pPr>
      <w:r>
        <w:separator/>
      </w:r>
    </w:p>
  </w:footnote>
  <w:footnote w:type="continuationSeparator" w:id="0">
    <w:p w:rsidR="00572047" w:rsidRDefault="00572047" w:rsidP="00F92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AC" w:rsidRDefault="002815A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8A4" w:rsidRDefault="00572047">
    <w:pPr>
      <w:pStyle w:val="Intestazione"/>
    </w:pPr>
    <w:r>
      <w:rPr>
        <w:b/>
      </w:rPr>
      <w:pict>
        <v:rect id="_x0000_i1025" style="width:477.1pt;height:1pt" o:hrpct="990" o:hralign="center" o:hrstd="t" o:hrnoshade="t" o:hr="t" fillcolor="black [3213]" stroked="f"/>
      </w:pict>
    </w:r>
  </w:p>
  <w:p w:rsidR="00CB78A4" w:rsidRDefault="003C1F40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C1B048" wp14:editId="4794A648">
              <wp:simplePos x="0" y="0"/>
              <wp:positionH relativeFrom="column">
                <wp:posOffset>2405380</wp:posOffset>
              </wp:positionH>
              <wp:positionV relativeFrom="paragraph">
                <wp:posOffset>-1905</wp:posOffset>
              </wp:positionV>
              <wp:extent cx="3708400" cy="707390"/>
              <wp:effectExtent l="0" t="0" r="635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8400" cy="707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77E7" w:rsidRDefault="004C700B" w:rsidP="00B277E7">
                          <w:pPr>
                            <w:spacing w:after="120" w:line="240" w:lineRule="auto"/>
                            <w:ind w:right="164"/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8D3066" w:rsidRPr="004C700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Deliberazione n.</w:t>
                          </w:r>
                          <w:r w:rsidR="00B277E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___________</w:t>
                          </w:r>
                        </w:p>
                        <w:p w:rsidR="00B277E7" w:rsidRDefault="00B277E7" w:rsidP="00B277E7">
                          <w:pPr>
                            <w:spacing w:after="120" w:line="240" w:lineRule="auto"/>
                            <w:ind w:right="164"/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:rsidR="003C2499" w:rsidRPr="004C700B" w:rsidRDefault="008D3066" w:rsidP="00B277E7">
                          <w:pPr>
                            <w:ind w:right="165"/>
                            <w:jc w:val="righ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C700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adottata dal </w:t>
                          </w:r>
                          <w:r w:rsidR="002815AC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Direttore Generale </w:t>
                          </w:r>
                          <w:r w:rsidRPr="004C700B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in data</w:t>
                          </w:r>
                          <w:r w:rsidR="00B277E7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189.4pt;margin-top:-.15pt;width:292pt;height:5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YkjgQIAAA8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" stroked="f">
              <v:textbox>
                <w:txbxContent>
                  <w:p w:rsidR="00B277E7" w:rsidRDefault="004C700B" w:rsidP="00B277E7">
                    <w:pPr>
                      <w:spacing w:after="120" w:line="240" w:lineRule="auto"/>
                      <w:ind w:right="164"/>
                      <w:jc w:val="righ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8D3066" w:rsidRPr="004C700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Deliberazione n.</w:t>
                    </w:r>
                    <w:r w:rsidR="00B277E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___________</w:t>
                    </w:r>
                  </w:p>
                  <w:p w:rsidR="00B277E7" w:rsidRDefault="00B277E7" w:rsidP="00B277E7">
                    <w:pPr>
                      <w:spacing w:after="120" w:line="240" w:lineRule="auto"/>
                      <w:ind w:right="164"/>
                      <w:jc w:val="righ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:rsidR="003C2499" w:rsidRPr="004C700B" w:rsidRDefault="008D3066" w:rsidP="00B277E7">
                    <w:pPr>
                      <w:ind w:right="165"/>
                      <w:jc w:val="righ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C700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adottata dal </w:t>
                    </w:r>
                    <w:r w:rsidR="002815AC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Direttore Generale </w:t>
                    </w:r>
                    <w:r w:rsidRPr="004C700B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in data</w:t>
                    </w:r>
                    <w:r w:rsidR="00B277E7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___________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BBE6C2" wp14:editId="3F9068B5">
              <wp:simplePos x="0" y="0"/>
              <wp:positionH relativeFrom="column">
                <wp:posOffset>472440</wp:posOffset>
              </wp:positionH>
              <wp:positionV relativeFrom="paragraph">
                <wp:posOffset>109220</wp:posOffset>
              </wp:positionV>
              <wp:extent cx="1169670" cy="641985"/>
              <wp:effectExtent l="0" t="0" r="0" b="5715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9670" cy="641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990" w:rsidRPr="004C700B" w:rsidRDefault="00F92990">
                          <w:pPr>
                            <w:rPr>
                              <w:rFonts w:ascii="Futura_Book-Bold" w:hAnsi="Futura_Book-Bold"/>
                              <w:b/>
                              <w:sz w:val="16"/>
                              <w:szCs w:val="16"/>
                            </w:rPr>
                          </w:pPr>
                          <w:r w:rsidRPr="004C700B">
                            <w:rPr>
                              <w:rFonts w:ascii="Futura_Book-Bold" w:hAnsi="Futura_Book-Bold"/>
                              <w:b/>
                              <w:color w:val="C00000"/>
                              <w:sz w:val="16"/>
                              <w:szCs w:val="16"/>
                            </w:rPr>
                            <w:t>A</w:t>
                          </w:r>
                          <w:r w:rsidRPr="004C700B">
                            <w:rPr>
                              <w:rFonts w:ascii="Futura_Book-Bold" w:hAnsi="Futura_Book-Bold"/>
                              <w:b/>
                              <w:sz w:val="16"/>
                              <w:szCs w:val="16"/>
                            </w:rPr>
                            <w:t>ZIENDA</w:t>
                          </w:r>
                          <w:r w:rsidRPr="004C700B">
                            <w:rPr>
                              <w:rFonts w:ascii="Futura_Book-Bold" w:hAnsi="Futura_Book-Bold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4C700B">
                            <w:rPr>
                              <w:rFonts w:ascii="Futura_Book-Bold" w:hAnsi="Futura_Book-Bold"/>
                              <w:b/>
                              <w:color w:val="C00000"/>
                              <w:sz w:val="16"/>
                              <w:szCs w:val="16"/>
                            </w:rPr>
                            <w:t>O</w:t>
                          </w:r>
                          <w:r w:rsidRPr="004C700B">
                            <w:rPr>
                              <w:rFonts w:ascii="Futura_Book-Bold" w:hAnsi="Futura_Book-Bold"/>
                              <w:b/>
                              <w:sz w:val="16"/>
                              <w:szCs w:val="16"/>
                            </w:rPr>
                            <w:t>SPEDALIERO</w:t>
                          </w:r>
                          <w:r w:rsidRPr="004C700B">
                            <w:rPr>
                              <w:rFonts w:ascii="Futura_Book-Bold" w:hAnsi="Futura_Book-Bold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4C700B">
                            <w:rPr>
                              <w:rFonts w:ascii="Futura_Book-Bold" w:hAnsi="Futura_Book-Bold"/>
                              <w:b/>
                              <w:color w:val="C00000"/>
                              <w:sz w:val="16"/>
                              <w:szCs w:val="16"/>
                            </w:rPr>
                            <w:t>U</w:t>
                          </w:r>
                          <w:r w:rsidRPr="004C700B">
                            <w:rPr>
                              <w:rFonts w:ascii="Futura_Book-Bold" w:hAnsi="Futura_Book-Bold"/>
                              <w:b/>
                              <w:sz w:val="16"/>
                              <w:szCs w:val="16"/>
                            </w:rPr>
                            <w:t>NIVERSITARIA</w:t>
                          </w:r>
                          <w:r w:rsidRPr="004C700B">
                            <w:rPr>
                              <w:rFonts w:ascii="Futura_Book-Bold" w:hAnsi="Futura_Book-Bold"/>
                              <w:b/>
                              <w:sz w:val="16"/>
                              <w:szCs w:val="16"/>
                            </w:rPr>
                            <w:br/>
                            <w:t xml:space="preserve">DI </w:t>
                          </w:r>
                          <w:r w:rsidRPr="004C700B">
                            <w:rPr>
                              <w:rFonts w:ascii="Futura_Book-Bold" w:hAnsi="Futura_Book-Bold"/>
                              <w:b/>
                              <w:color w:val="C00000"/>
                              <w:sz w:val="16"/>
                              <w:szCs w:val="16"/>
                            </w:rPr>
                            <w:t>CAGLIARI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1" type="#_x0000_t202" style="position:absolute;margin-left:37.2pt;margin-top:8.6pt;width:92.1pt;height:5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" stroked="f">
              <v:textbox>
                <w:txbxContent>
                  <w:p w:rsidR="00F92990" w:rsidRPr="004C700B" w:rsidRDefault="00F92990">
                    <w:pPr>
                      <w:rPr>
                        <w:rFonts w:ascii="Futura_Book-Bold" w:hAnsi="Futura_Book-Bold"/>
                        <w:b/>
                        <w:sz w:val="16"/>
                        <w:szCs w:val="16"/>
                      </w:rPr>
                    </w:pPr>
                    <w:r w:rsidRPr="004C700B">
                      <w:rPr>
                        <w:rFonts w:ascii="Futura_Book-Bold" w:hAnsi="Futura_Book-Bold"/>
                        <w:b/>
                        <w:color w:val="C00000"/>
                        <w:sz w:val="16"/>
                        <w:szCs w:val="16"/>
                      </w:rPr>
                      <w:t>A</w:t>
                    </w:r>
                    <w:r w:rsidRPr="004C700B">
                      <w:rPr>
                        <w:rFonts w:ascii="Futura_Book-Bold" w:hAnsi="Futura_Book-Bold"/>
                        <w:b/>
                        <w:sz w:val="16"/>
                        <w:szCs w:val="16"/>
                      </w:rPr>
                      <w:t>ZIENDA</w:t>
                    </w:r>
                    <w:r w:rsidRPr="004C700B">
                      <w:rPr>
                        <w:rFonts w:ascii="Futura_Book-Bold" w:hAnsi="Futura_Book-Bold"/>
                        <w:b/>
                        <w:sz w:val="16"/>
                        <w:szCs w:val="16"/>
                      </w:rPr>
                      <w:br/>
                    </w:r>
                    <w:r w:rsidRPr="004C700B">
                      <w:rPr>
                        <w:rFonts w:ascii="Futura_Book-Bold" w:hAnsi="Futura_Book-Bold"/>
                        <w:b/>
                        <w:color w:val="C00000"/>
                        <w:sz w:val="16"/>
                        <w:szCs w:val="16"/>
                      </w:rPr>
                      <w:t>O</w:t>
                    </w:r>
                    <w:r w:rsidRPr="004C700B">
                      <w:rPr>
                        <w:rFonts w:ascii="Futura_Book-Bold" w:hAnsi="Futura_Book-Bold"/>
                        <w:b/>
                        <w:sz w:val="16"/>
                        <w:szCs w:val="16"/>
                      </w:rPr>
                      <w:t>SPEDALIERO</w:t>
                    </w:r>
                    <w:r w:rsidRPr="004C700B">
                      <w:rPr>
                        <w:rFonts w:ascii="Futura_Book-Bold" w:hAnsi="Futura_Book-Bold"/>
                        <w:b/>
                        <w:sz w:val="16"/>
                        <w:szCs w:val="16"/>
                      </w:rPr>
                      <w:br/>
                    </w:r>
                    <w:r w:rsidRPr="004C700B">
                      <w:rPr>
                        <w:rFonts w:ascii="Futura_Book-Bold" w:hAnsi="Futura_Book-Bold"/>
                        <w:b/>
                        <w:color w:val="C00000"/>
                        <w:sz w:val="16"/>
                        <w:szCs w:val="16"/>
                      </w:rPr>
                      <w:t>U</w:t>
                    </w:r>
                    <w:r w:rsidRPr="004C700B">
                      <w:rPr>
                        <w:rFonts w:ascii="Futura_Book-Bold" w:hAnsi="Futura_Book-Bold"/>
                        <w:b/>
                        <w:sz w:val="16"/>
                        <w:szCs w:val="16"/>
                      </w:rPr>
                      <w:t>NIVERSITARIA</w:t>
                    </w:r>
                    <w:r w:rsidRPr="004C700B">
                      <w:rPr>
                        <w:rFonts w:ascii="Futura_Book-Bold" w:hAnsi="Futura_Book-Bold"/>
                        <w:b/>
                        <w:sz w:val="16"/>
                        <w:szCs w:val="16"/>
                      </w:rPr>
                      <w:br/>
                      <w:t xml:space="preserve">DI </w:t>
                    </w:r>
                    <w:r w:rsidRPr="004C700B">
                      <w:rPr>
                        <w:rFonts w:ascii="Futura_Book-Bold" w:hAnsi="Futura_Book-Bold"/>
                        <w:b/>
                        <w:color w:val="C00000"/>
                        <w:sz w:val="16"/>
                        <w:szCs w:val="16"/>
                      </w:rPr>
                      <w:t>CAGLIARI</w:t>
                    </w:r>
                  </w:p>
                </w:txbxContent>
              </v:textbox>
            </v:shape>
          </w:pict>
        </mc:Fallback>
      </mc:AlternateContent>
    </w:r>
  </w:p>
  <w:p w:rsidR="00CB78A4" w:rsidRDefault="004C700B">
    <w:pPr>
      <w:pStyle w:val="Intestazione"/>
    </w:pPr>
    <w:r w:rsidRPr="004C700B">
      <w:rPr>
        <w:noProof/>
      </w:rPr>
      <w:drawing>
        <wp:inline distT="0" distB="0" distL="0" distR="0" wp14:anchorId="220DC57E" wp14:editId="055E2F2B">
          <wp:extent cx="450850" cy="450850"/>
          <wp:effectExtent l="19050" t="0" r="6350" b="0"/>
          <wp:docPr id="5" name="Immagine 0" descr="ao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u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0635" cy="450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92990">
      <w:ptab w:relativeTo="margin" w:alignment="center" w:leader="none"/>
    </w:r>
    <w:r w:rsidR="00F92990">
      <w:ptab w:relativeTo="margin" w:alignment="right" w:leader="none"/>
    </w:r>
    <w:r w:rsidR="00CB78A4">
      <w:br/>
    </w:r>
  </w:p>
  <w:p w:rsidR="00F92990" w:rsidRDefault="00572047">
    <w:pPr>
      <w:pStyle w:val="Intestazione"/>
    </w:pPr>
    <w:r>
      <w:pict>
        <v:rect id="_x0000_i1026" style="width:481.9pt;height:1pt" o:hralign="center" o:hrstd="t" o:hrnoshade="t" o:hr="t" fillcolor="black [3213]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5AC" w:rsidRDefault="002815A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39A9"/>
    <w:multiLevelType w:val="hybridMultilevel"/>
    <w:tmpl w:val="89FCF7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BF4770"/>
    <w:multiLevelType w:val="hybridMultilevel"/>
    <w:tmpl w:val="AF74623C"/>
    <w:lvl w:ilvl="0" w:tplc="FF365B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AD87254"/>
    <w:multiLevelType w:val="hybridMultilevel"/>
    <w:tmpl w:val="790412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B0F3E"/>
    <w:multiLevelType w:val="hybridMultilevel"/>
    <w:tmpl w:val="D99E131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990"/>
    <w:rsid w:val="0001084F"/>
    <w:rsid w:val="00030428"/>
    <w:rsid w:val="00040519"/>
    <w:rsid w:val="00051A93"/>
    <w:rsid w:val="000C693A"/>
    <w:rsid w:val="000F046E"/>
    <w:rsid w:val="000F552F"/>
    <w:rsid w:val="0010421C"/>
    <w:rsid w:val="00112838"/>
    <w:rsid w:val="00136236"/>
    <w:rsid w:val="001444C4"/>
    <w:rsid w:val="001517DF"/>
    <w:rsid w:val="0018119C"/>
    <w:rsid w:val="00187B82"/>
    <w:rsid w:val="001A0A7A"/>
    <w:rsid w:val="001A740D"/>
    <w:rsid w:val="002005BD"/>
    <w:rsid w:val="002013F7"/>
    <w:rsid w:val="002043E3"/>
    <w:rsid w:val="002239AC"/>
    <w:rsid w:val="00223B1B"/>
    <w:rsid w:val="00227C9C"/>
    <w:rsid w:val="002815AC"/>
    <w:rsid w:val="00285D10"/>
    <w:rsid w:val="00286FA4"/>
    <w:rsid w:val="00296AB3"/>
    <w:rsid w:val="002B7BB5"/>
    <w:rsid w:val="002C4DF9"/>
    <w:rsid w:val="002C7233"/>
    <w:rsid w:val="003026BE"/>
    <w:rsid w:val="00345BDA"/>
    <w:rsid w:val="00366068"/>
    <w:rsid w:val="0036630D"/>
    <w:rsid w:val="00370869"/>
    <w:rsid w:val="003B5411"/>
    <w:rsid w:val="003C1F40"/>
    <w:rsid w:val="003C2499"/>
    <w:rsid w:val="003E110A"/>
    <w:rsid w:val="003E178A"/>
    <w:rsid w:val="003E6A4B"/>
    <w:rsid w:val="003F0CDE"/>
    <w:rsid w:val="00400E09"/>
    <w:rsid w:val="00415A0E"/>
    <w:rsid w:val="004250DC"/>
    <w:rsid w:val="0044299D"/>
    <w:rsid w:val="0044587F"/>
    <w:rsid w:val="00455525"/>
    <w:rsid w:val="004556A8"/>
    <w:rsid w:val="004676EA"/>
    <w:rsid w:val="00495B67"/>
    <w:rsid w:val="004B689A"/>
    <w:rsid w:val="004C700B"/>
    <w:rsid w:val="004E4141"/>
    <w:rsid w:val="004E59CE"/>
    <w:rsid w:val="004F1B21"/>
    <w:rsid w:val="00526B02"/>
    <w:rsid w:val="00536D85"/>
    <w:rsid w:val="005503F1"/>
    <w:rsid w:val="00572047"/>
    <w:rsid w:val="005A27A3"/>
    <w:rsid w:val="005D52DB"/>
    <w:rsid w:val="005F445F"/>
    <w:rsid w:val="006449FC"/>
    <w:rsid w:val="00653274"/>
    <w:rsid w:val="0065527E"/>
    <w:rsid w:val="00665DEB"/>
    <w:rsid w:val="0066653F"/>
    <w:rsid w:val="00695E73"/>
    <w:rsid w:val="006A4A46"/>
    <w:rsid w:val="006A5516"/>
    <w:rsid w:val="006E3967"/>
    <w:rsid w:val="006F5C19"/>
    <w:rsid w:val="007067B1"/>
    <w:rsid w:val="00710CA9"/>
    <w:rsid w:val="00725504"/>
    <w:rsid w:val="007448F0"/>
    <w:rsid w:val="00760C56"/>
    <w:rsid w:val="007628D2"/>
    <w:rsid w:val="0077357F"/>
    <w:rsid w:val="007764C6"/>
    <w:rsid w:val="00780F19"/>
    <w:rsid w:val="00785593"/>
    <w:rsid w:val="00792DF3"/>
    <w:rsid w:val="007D786D"/>
    <w:rsid w:val="007D78B7"/>
    <w:rsid w:val="00811C7E"/>
    <w:rsid w:val="008640B8"/>
    <w:rsid w:val="00865C85"/>
    <w:rsid w:val="00874D4A"/>
    <w:rsid w:val="008756FC"/>
    <w:rsid w:val="00876F42"/>
    <w:rsid w:val="00877248"/>
    <w:rsid w:val="00882DE9"/>
    <w:rsid w:val="008A79DB"/>
    <w:rsid w:val="008C1D41"/>
    <w:rsid w:val="008C302D"/>
    <w:rsid w:val="008D3066"/>
    <w:rsid w:val="008E7B70"/>
    <w:rsid w:val="008F2736"/>
    <w:rsid w:val="00910F19"/>
    <w:rsid w:val="00926052"/>
    <w:rsid w:val="00930A24"/>
    <w:rsid w:val="00954B22"/>
    <w:rsid w:val="00957C39"/>
    <w:rsid w:val="00985497"/>
    <w:rsid w:val="009A3D8A"/>
    <w:rsid w:val="009B5312"/>
    <w:rsid w:val="009D07B5"/>
    <w:rsid w:val="009F2B87"/>
    <w:rsid w:val="009F669D"/>
    <w:rsid w:val="00A12ABB"/>
    <w:rsid w:val="00A23158"/>
    <w:rsid w:val="00A25CA8"/>
    <w:rsid w:val="00A32F11"/>
    <w:rsid w:val="00A545B9"/>
    <w:rsid w:val="00A61CD3"/>
    <w:rsid w:val="00A708C0"/>
    <w:rsid w:val="00A712E7"/>
    <w:rsid w:val="00A96D0B"/>
    <w:rsid w:val="00AF30EC"/>
    <w:rsid w:val="00B1497D"/>
    <w:rsid w:val="00B15508"/>
    <w:rsid w:val="00B277E7"/>
    <w:rsid w:val="00B34BA0"/>
    <w:rsid w:val="00B40173"/>
    <w:rsid w:val="00B45AFF"/>
    <w:rsid w:val="00B47729"/>
    <w:rsid w:val="00B60629"/>
    <w:rsid w:val="00BB23E7"/>
    <w:rsid w:val="00BF38AA"/>
    <w:rsid w:val="00C169B2"/>
    <w:rsid w:val="00C45AD2"/>
    <w:rsid w:val="00C63303"/>
    <w:rsid w:val="00C6685D"/>
    <w:rsid w:val="00C85009"/>
    <w:rsid w:val="00C85039"/>
    <w:rsid w:val="00CB233B"/>
    <w:rsid w:val="00CB2FB2"/>
    <w:rsid w:val="00CB78A4"/>
    <w:rsid w:val="00CD4B8A"/>
    <w:rsid w:val="00D1371B"/>
    <w:rsid w:val="00D3268A"/>
    <w:rsid w:val="00D428FA"/>
    <w:rsid w:val="00D70FFA"/>
    <w:rsid w:val="00D770DC"/>
    <w:rsid w:val="00D86D20"/>
    <w:rsid w:val="00D95891"/>
    <w:rsid w:val="00DB3A56"/>
    <w:rsid w:val="00DB6736"/>
    <w:rsid w:val="00DC01C6"/>
    <w:rsid w:val="00DD122C"/>
    <w:rsid w:val="00DE2140"/>
    <w:rsid w:val="00E45EE8"/>
    <w:rsid w:val="00E5065A"/>
    <w:rsid w:val="00E76F5A"/>
    <w:rsid w:val="00E87361"/>
    <w:rsid w:val="00EA4F04"/>
    <w:rsid w:val="00EA654D"/>
    <w:rsid w:val="00EB21D4"/>
    <w:rsid w:val="00F15B71"/>
    <w:rsid w:val="00F41938"/>
    <w:rsid w:val="00F92990"/>
    <w:rsid w:val="00FA3B7A"/>
    <w:rsid w:val="00FB6A92"/>
    <w:rsid w:val="00FC5485"/>
    <w:rsid w:val="00FC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92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2990"/>
  </w:style>
  <w:style w:type="paragraph" w:styleId="Pidipagina">
    <w:name w:val="footer"/>
    <w:basedOn w:val="Normale"/>
    <w:link w:val="PidipaginaCarattere"/>
    <w:uiPriority w:val="99"/>
    <w:unhideWhenUsed/>
    <w:rsid w:val="00F92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29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2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29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772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2605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D70FF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ssuno">
    <w:name w:val="Nessuno"/>
    <w:rsid w:val="007067B1"/>
    <w:rPr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92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2990"/>
  </w:style>
  <w:style w:type="paragraph" w:styleId="Pidipagina">
    <w:name w:val="footer"/>
    <w:basedOn w:val="Normale"/>
    <w:link w:val="PidipaginaCarattere"/>
    <w:uiPriority w:val="99"/>
    <w:unhideWhenUsed/>
    <w:rsid w:val="00F9299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29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2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299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87724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2605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D70FF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ssuno">
    <w:name w:val="Nessuno"/>
    <w:rsid w:val="007067B1"/>
    <w:rPr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hyperlink" Target="mailto:dir.generale@aoucagliari.it" TargetMode="External"/><Relationship Id="rId3" Type="http://schemas.openxmlformats.org/officeDocument/2006/relationships/image" Target="media/image2.png"/><Relationship Id="rId7" Type="http://schemas.openxmlformats.org/officeDocument/2006/relationships/hyperlink" Target="http://www.aoucagliari.it" TargetMode="External"/><Relationship Id="rId12" Type="http://schemas.openxmlformats.org/officeDocument/2006/relationships/hyperlink" Target="mailto:dir.generale@pec.aoucagliari.it" TargetMode="External"/><Relationship Id="rId2" Type="http://schemas.openxmlformats.org/officeDocument/2006/relationships/hyperlink" Target="http://www.aoucagliari.it" TargetMode="External"/><Relationship Id="rId1" Type="http://schemas.openxmlformats.org/officeDocument/2006/relationships/hyperlink" Target="http://www.aouca.it" TargetMode="External"/><Relationship Id="rId6" Type="http://schemas.openxmlformats.org/officeDocument/2006/relationships/hyperlink" Target="http://www.aouca.it" TargetMode="External"/><Relationship Id="rId11" Type="http://schemas.openxmlformats.org/officeDocument/2006/relationships/hyperlink" Target="mailto:dir.generale@aoucagliari.it" TargetMode="External"/><Relationship Id="rId5" Type="http://schemas.openxmlformats.org/officeDocument/2006/relationships/image" Target="media/image4.jpeg"/><Relationship Id="rId10" Type="http://schemas.openxmlformats.org/officeDocument/2006/relationships/image" Target="media/image40.jpeg"/><Relationship Id="rId4" Type="http://schemas.openxmlformats.org/officeDocument/2006/relationships/image" Target="media/image3.png"/><Relationship Id="rId9" Type="http://schemas.openxmlformats.org/officeDocument/2006/relationships/image" Target="media/image30.png"/><Relationship Id="rId14" Type="http://schemas.openxmlformats.org/officeDocument/2006/relationships/hyperlink" Target="mailto:dir.generale@pec.aoucagliar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BDF89-08B8-4408-AE38-701E4035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</dc:creator>
  <cp:lastModifiedBy>Cristina</cp:lastModifiedBy>
  <cp:revision>5</cp:revision>
  <cp:lastPrinted>2018-12-14T07:55:00Z</cp:lastPrinted>
  <dcterms:created xsi:type="dcterms:W3CDTF">2018-11-15T13:01:00Z</dcterms:created>
  <dcterms:modified xsi:type="dcterms:W3CDTF">2018-12-14T07:57:00Z</dcterms:modified>
</cp:coreProperties>
</file>